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32B5E" w14:textId="73C86BA5" w:rsidR="00B103F5" w:rsidRPr="00B103F5" w:rsidRDefault="00B103F5" w:rsidP="00B103F5">
      <w:pPr>
        <w:widowControl/>
        <w:shd w:val="clear" w:color="auto" w:fill="FFFFFF"/>
        <w:jc w:val="left"/>
        <w:rPr>
          <w:rFonts w:ascii="Segoe UI" w:hAnsi="Segoe UI" w:cs="Segoe UI"/>
          <w:color w:val="303030"/>
          <w:kern w:val="0"/>
          <w:sz w:val="27"/>
          <w:szCs w:val="27"/>
        </w:rPr>
      </w:pPr>
      <w:r w:rsidRPr="00B103F5">
        <w:rPr>
          <w:rFonts w:ascii="Segoe UI" w:hAnsi="Segoe UI" w:cs="Segoe UI"/>
          <w:noProof/>
          <w:color w:val="303030"/>
          <w:kern w:val="0"/>
          <w:sz w:val="27"/>
          <w:szCs w:val="27"/>
        </w:rPr>
        <w:drawing>
          <wp:inline distT="0" distB="0" distL="0" distR="0" wp14:anchorId="55BC89C5" wp14:editId="6C682E63">
            <wp:extent cx="5278120" cy="962025"/>
            <wp:effectExtent l="0" t="0" r="0" b="9525"/>
            <wp:docPr id="21276668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8120" cy="962025"/>
                    </a:xfrm>
                    <a:prstGeom prst="rect">
                      <a:avLst/>
                    </a:prstGeom>
                    <a:noFill/>
                    <a:ln>
                      <a:noFill/>
                    </a:ln>
                  </pic:spPr>
                </pic:pic>
              </a:graphicData>
            </a:graphic>
          </wp:inline>
        </w:drawing>
      </w:r>
    </w:p>
    <w:p w14:paraId="2563852C" w14:textId="77777777" w:rsidR="00B103F5" w:rsidRPr="00B103F5" w:rsidRDefault="00B103F5" w:rsidP="00B103F5">
      <w:pPr>
        <w:widowControl/>
        <w:shd w:val="clear" w:color="auto" w:fill="FFFFFF"/>
        <w:jc w:val="left"/>
        <w:rPr>
          <w:rFonts w:ascii="Segoe UI" w:hAnsi="Segoe UI" w:cs="Segoe UI"/>
          <w:color w:val="303030"/>
          <w:kern w:val="0"/>
          <w:szCs w:val="24"/>
          <w:shd w:val="pct15" w:color="auto" w:fill="FFFFFF"/>
        </w:rPr>
      </w:pPr>
      <w:r w:rsidRPr="00B103F5">
        <w:rPr>
          <w:rFonts w:ascii="Segoe UI" w:hAnsi="Segoe UI" w:cs="Segoe UI"/>
          <w:color w:val="303030"/>
          <w:kern w:val="0"/>
          <w:szCs w:val="24"/>
          <w:shd w:val="pct15" w:color="auto" w:fill="FFFFFF"/>
        </w:rPr>
        <w:t>随着</w:t>
      </w:r>
      <w:r w:rsidRPr="00B103F5">
        <w:rPr>
          <w:rFonts w:ascii="Segoe UI" w:hAnsi="Segoe UI" w:cs="Segoe UI"/>
          <w:color w:val="303030"/>
          <w:kern w:val="0"/>
          <w:szCs w:val="24"/>
          <w:shd w:val="pct15" w:color="auto" w:fill="FFFFFF"/>
        </w:rPr>
        <w:t>CentOS</w:t>
      </w:r>
      <w:r w:rsidRPr="00B103F5">
        <w:rPr>
          <w:rFonts w:ascii="Segoe UI" w:hAnsi="Segoe UI" w:cs="Segoe UI"/>
          <w:color w:val="303030"/>
          <w:kern w:val="0"/>
          <w:szCs w:val="24"/>
          <w:shd w:val="pct15" w:color="auto" w:fill="FFFFFF"/>
        </w:rPr>
        <w:t>停更进入倒数计时，迁移至安全可信的国产操作系统已经成为必然选择。然而，一千家企业有一千种数字化基础设施，对于企业</w:t>
      </w:r>
      <w:r w:rsidRPr="00B103F5">
        <w:rPr>
          <w:rFonts w:ascii="Segoe UI" w:hAnsi="Segoe UI" w:cs="Segoe UI"/>
          <w:color w:val="303030"/>
          <w:kern w:val="0"/>
          <w:szCs w:val="24"/>
          <w:shd w:val="pct15" w:color="auto" w:fill="FFFFFF"/>
        </w:rPr>
        <w:t>IT</w:t>
      </w:r>
      <w:r w:rsidRPr="00B103F5">
        <w:rPr>
          <w:rFonts w:ascii="Segoe UI" w:hAnsi="Segoe UI" w:cs="Segoe UI"/>
          <w:color w:val="303030"/>
          <w:kern w:val="0"/>
          <w:szCs w:val="24"/>
          <w:shd w:val="pct15" w:color="auto" w:fill="FFFFFF"/>
        </w:rPr>
        <w:t>决策者，有没有一套科学的、适合自己企业的迁移方法论？对于</w:t>
      </w:r>
      <w:r w:rsidRPr="00B103F5">
        <w:rPr>
          <w:rFonts w:ascii="Segoe UI" w:hAnsi="Segoe UI" w:cs="Segoe UI"/>
          <w:color w:val="303030"/>
          <w:kern w:val="0"/>
          <w:szCs w:val="24"/>
          <w:shd w:val="pct15" w:color="auto" w:fill="FFFFFF"/>
        </w:rPr>
        <w:t>IT</w:t>
      </w:r>
      <w:r w:rsidRPr="00B103F5">
        <w:rPr>
          <w:rFonts w:ascii="Segoe UI" w:hAnsi="Segoe UI" w:cs="Segoe UI"/>
          <w:color w:val="303030"/>
          <w:kern w:val="0"/>
          <w:szCs w:val="24"/>
          <w:shd w:val="pct15" w:color="auto" w:fill="FFFFFF"/>
        </w:rPr>
        <w:t>运营者，有没有一套合</w:t>
      </w:r>
      <w:proofErr w:type="gramStart"/>
      <w:r w:rsidRPr="00B103F5">
        <w:rPr>
          <w:rFonts w:ascii="Segoe UI" w:hAnsi="Segoe UI" w:cs="Segoe UI"/>
          <w:color w:val="303030"/>
          <w:kern w:val="0"/>
          <w:szCs w:val="24"/>
          <w:shd w:val="pct15" w:color="auto" w:fill="FFFFFF"/>
        </w:rPr>
        <w:t>规</w:t>
      </w:r>
      <w:proofErr w:type="gramEnd"/>
      <w:r w:rsidRPr="00B103F5">
        <w:rPr>
          <w:rFonts w:ascii="Segoe UI" w:hAnsi="Segoe UI" w:cs="Segoe UI"/>
          <w:color w:val="303030"/>
          <w:kern w:val="0"/>
          <w:szCs w:val="24"/>
          <w:shd w:val="pct15" w:color="auto" w:fill="FFFFFF"/>
        </w:rPr>
        <w:t>、安全、可靠的实操手册？对于行业客户，有没有业内标杆和典型经验可供参考？</w:t>
      </w:r>
    </w:p>
    <w:p w14:paraId="75F8C285" w14:textId="77777777" w:rsidR="00B103F5" w:rsidRPr="00B103F5" w:rsidRDefault="00B103F5" w:rsidP="00B103F5">
      <w:pPr>
        <w:widowControl/>
        <w:shd w:val="clear" w:color="auto" w:fill="FFFFFF"/>
        <w:jc w:val="left"/>
        <w:rPr>
          <w:rFonts w:ascii="Segoe UI" w:hAnsi="Segoe UI" w:cs="Segoe UI"/>
          <w:color w:val="303030"/>
          <w:kern w:val="0"/>
          <w:szCs w:val="24"/>
        </w:rPr>
      </w:pPr>
      <w:r w:rsidRPr="00B103F5">
        <w:rPr>
          <w:rFonts w:ascii="Segoe UI" w:hAnsi="Segoe UI" w:cs="Segoe UI"/>
          <w:color w:val="303030"/>
          <w:kern w:val="0"/>
          <w:szCs w:val="24"/>
        </w:rPr>
        <w:t>统信软件作为在国内率先发起</w:t>
      </w:r>
      <w:r w:rsidRPr="00B103F5">
        <w:rPr>
          <w:rFonts w:ascii="Segoe UI" w:hAnsi="Segoe UI" w:cs="Segoe UI"/>
          <w:color w:val="303030"/>
          <w:kern w:val="0"/>
          <w:szCs w:val="24"/>
        </w:rPr>
        <w:t>CentOS</w:t>
      </w:r>
      <w:r w:rsidRPr="00B103F5">
        <w:rPr>
          <w:rFonts w:ascii="Segoe UI" w:hAnsi="Segoe UI" w:cs="Segoe UI"/>
          <w:color w:val="303030"/>
          <w:kern w:val="0"/>
          <w:szCs w:val="24"/>
        </w:rPr>
        <w:t>替换的国产服务器操作系统厂商，自</w:t>
      </w:r>
      <w:r w:rsidRPr="00B103F5">
        <w:rPr>
          <w:rFonts w:ascii="Segoe UI" w:hAnsi="Segoe UI" w:cs="Segoe UI"/>
          <w:color w:val="303030"/>
          <w:kern w:val="0"/>
          <w:szCs w:val="24"/>
        </w:rPr>
        <w:t>2021</w:t>
      </w:r>
      <w:r w:rsidRPr="00B103F5">
        <w:rPr>
          <w:rFonts w:ascii="Segoe UI" w:hAnsi="Segoe UI" w:cs="Segoe UI"/>
          <w:color w:val="303030"/>
          <w:kern w:val="0"/>
          <w:szCs w:val="24"/>
        </w:rPr>
        <w:t>年初开始提炼并落地迁移解决方案，同时积极参与有关部门的标准制定，推动服务器操作系统创新应用试点。</w:t>
      </w:r>
    </w:p>
    <w:p w14:paraId="634B6AD7" w14:textId="7AAD93F3" w:rsidR="00B103F5" w:rsidRPr="00B103F5" w:rsidRDefault="00B103F5" w:rsidP="00B103F5">
      <w:pPr>
        <w:widowControl/>
        <w:shd w:val="clear" w:color="auto" w:fill="FFFFFF"/>
        <w:jc w:val="left"/>
        <w:rPr>
          <w:rFonts w:ascii="Segoe UI" w:hAnsi="Segoe UI" w:cs="Segoe UI"/>
          <w:color w:val="303030"/>
          <w:kern w:val="0"/>
          <w:sz w:val="27"/>
          <w:szCs w:val="27"/>
        </w:rPr>
      </w:pPr>
      <w:r w:rsidRPr="00B103F5">
        <w:rPr>
          <w:rFonts w:ascii="Segoe UI" w:hAnsi="Segoe UI" w:cs="Segoe UI"/>
          <w:noProof/>
          <w:color w:val="303030"/>
          <w:kern w:val="0"/>
          <w:sz w:val="27"/>
          <w:szCs w:val="27"/>
        </w:rPr>
        <w:lastRenderedPageBreak/>
        <w:drawing>
          <wp:inline distT="0" distB="0" distL="0" distR="0" wp14:anchorId="3CFE2B60" wp14:editId="077A5222">
            <wp:extent cx="5278120" cy="7490460"/>
            <wp:effectExtent l="0" t="0" r="0" b="0"/>
            <wp:docPr id="1964903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8120" cy="7490460"/>
                    </a:xfrm>
                    <a:prstGeom prst="rect">
                      <a:avLst/>
                    </a:prstGeom>
                    <a:noFill/>
                    <a:ln>
                      <a:noFill/>
                    </a:ln>
                  </pic:spPr>
                </pic:pic>
              </a:graphicData>
            </a:graphic>
          </wp:inline>
        </w:drawing>
      </w:r>
    </w:p>
    <w:p w14:paraId="5F4EA421" w14:textId="77777777" w:rsidR="00B103F5" w:rsidRPr="00B103F5" w:rsidRDefault="00B103F5" w:rsidP="00B103F5">
      <w:pPr>
        <w:widowControl/>
        <w:shd w:val="clear" w:color="auto" w:fill="FFFFFF"/>
        <w:jc w:val="left"/>
        <w:rPr>
          <w:rFonts w:ascii="Segoe UI" w:hAnsi="Segoe UI" w:cs="Segoe UI"/>
          <w:color w:val="303030"/>
          <w:kern w:val="0"/>
          <w:szCs w:val="24"/>
        </w:rPr>
      </w:pPr>
      <w:r w:rsidRPr="00B103F5">
        <w:rPr>
          <w:rFonts w:ascii="Segoe UI" w:hAnsi="Segoe UI" w:cs="Segoe UI"/>
          <w:color w:val="303030"/>
          <w:kern w:val="0"/>
          <w:szCs w:val="24"/>
        </w:rPr>
        <w:t>历时两年多的方案打磨和经验积累，统信软件正式形成</w:t>
      </w:r>
      <w:r w:rsidRPr="00B103F5">
        <w:rPr>
          <w:rFonts w:ascii="Segoe UI" w:hAnsi="Segoe UI" w:cs="Segoe UI"/>
          <w:b/>
          <w:bCs/>
          <w:color w:val="303030"/>
          <w:kern w:val="0"/>
          <w:szCs w:val="24"/>
        </w:rPr>
        <w:t>《</w:t>
      </w:r>
      <w:r w:rsidRPr="00B103F5">
        <w:rPr>
          <w:rFonts w:ascii="Segoe UI" w:hAnsi="Segoe UI" w:cs="Segoe UI"/>
          <w:b/>
          <w:bCs/>
          <w:color w:val="303030"/>
          <w:kern w:val="0"/>
          <w:szCs w:val="24"/>
        </w:rPr>
        <w:t>“3+3+6”CentOS</w:t>
      </w:r>
      <w:r w:rsidRPr="00B103F5">
        <w:rPr>
          <w:rFonts w:ascii="Segoe UI" w:hAnsi="Segoe UI" w:cs="Segoe UI"/>
          <w:b/>
          <w:bCs/>
          <w:color w:val="303030"/>
          <w:kern w:val="0"/>
          <w:szCs w:val="24"/>
        </w:rPr>
        <w:t>替换解决方案》</w:t>
      </w:r>
      <w:r w:rsidRPr="00B103F5">
        <w:rPr>
          <w:rFonts w:ascii="Segoe UI" w:hAnsi="Segoe UI" w:cs="Segoe UI"/>
          <w:color w:val="303030"/>
          <w:kern w:val="0"/>
          <w:szCs w:val="24"/>
        </w:rPr>
        <w:t>（以下简称《解决方案》）。</w:t>
      </w:r>
    </w:p>
    <w:p w14:paraId="66FB60A6" w14:textId="77777777" w:rsidR="00B103F5" w:rsidRPr="00B103F5" w:rsidRDefault="00B103F5" w:rsidP="00B103F5">
      <w:pPr>
        <w:widowControl/>
        <w:shd w:val="clear" w:color="auto" w:fill="FFFFFF"/>
        <w:jc w:val="left"/>
        <w:rPr>
          <w:rFonts w:ascii="Segoe UI" w:hAnsi="Segoe UI" w:cs="Segoe UI"/>
          <w:color w:val="303030"/>
          <w:kern w:val="0"/>
          <w:szCs w:val="24"/>
        </w:rPr>
      </w:pPr>
      <w:r w:rsidRPr="00B103F5">
        <w:rPr>
          <w:rFonts w:ascii="Segoe UI" w:hAnsi="Segoe UI" w:cs="Segoe UI"/>
          <w:color w:val="303030"/>
          <w:kern w:val="0"/>
          <w:szCs w:val="24"/>
        </w:rPr>
        <w:t>从</w:t>
      </w:r>
      <w:r w:rsidRPr="00B103F5">
        <w:rPr>
          <w:rFonts w:ascii="Segoe UI" w:hAnsi="Segoe UI" w:cs="Segoe UI"/>
          <w:color w:val="303030"/>
          <w:kern w:val="0"/>
          <w:szCs w:val="24"/>
        </w:rPr>
        <w:t>2021</w:t>
      </w:r>
      <w:r w:rsidRPr="00B103F5">
        <w:rPr>
          <w:rFonts w:ascii="Segoe UI" w:hAnsi="Segoe UI" w:cs="Segoe UI"/>
          <w:color w:val="303030"/>
          <w:kern w:val="0"/>
          <w:szCs w:val="24"/>
        </w:rPr>
        <w:t>年的</w:t>
      </w:r>
      <w:r w:rsidRPr="00B103F5">
        <w:rPr>
          <w:rFonts w:ascii="Segoe UI" w:hAnsi="Segoe UI" w:cs="Segoe UI"/>
          <w:color w:val="303030"/>
          <w:kern w:val="0"/>
          <w:szCs w:val="24"/>
        </w:rPr>
        <w:t>“</w:t>
      </w:r>
      <w:r w:rsidRPr="00B103F5">
        <w:rPr>
          <w:rFonts w:ascii="Segoe UI" w:hAnsi="Segoe UI" w:cs="Segoe UI"/>
          <w:color w:val="303030"/>
          <w:kern w:val="0"/>
          <w:szCs w:val="24"/>
        </w:rPr>
        <w:t>两阶段平台迁移方案</w:t>
      </w:r>
      <w:r w:rsidRPr="00B103F5">
        <w:rPr>
          <w:rFonts w:ascii="Segoe UI" w:hAnsi="Segoe UI" w:cs="Segoe UI"/>
          <w:color w:val="303030"/>
          <w:kern w:val="0"/>
          <w:szCs w:val="24"/>
        </w:rPr>
        <w:t>”</w:t>
      </w:r>
      <w:r w:rsidRPr="00B103F5">
        <w:rPr>
          <w:rFonts w:ascii="Segoe UI" w:hAnsi="Segoe UI" w:cs="Segoe UI"/>
          <w:color w:val="303030"/>
          <w:kern w:val="0"/>
          <w:szCs w:val="24"/>
        </w:rPr>
        <w:t>，到携手中国软件评测中心面向关键行业试点的</w:t>
      </w:r>
      <w:r w:rsidRPr="00B103F5">
        <w:rPr>
          <w:rFonts w:ascii="Segoe UI" w:hAnsi="Segoe UI" w:cs="Segoe UI"/>
          <w:color w:val="303030"/>
          <w:kern w:val="0"/>
          <w:szCs w:val="24"/>
        </w:rPr>
        <w:t>“</w:t>
      </w:r>
      <w:r w:rsidRPr="00B103F5">
        <w:rPr>
          <w:rFonts w:ascii="Segoe UI" w:hAnsi="Segoe UI" w:cs="Segoe UI"/>
          <w:color w:val="303030"/>
          <w:kern w:val="0"/>
          <w:szCs w:val="24"/>
        </w:rPr>
        <w:t>统信方案</w:t>
      </w:r>
      <w:r w:rsidRPr="00B103F5">
        <w:rPr>
          <w:rFonts w:ascii="Segoe UI" w:hAnsi="Segoe UI" w:cs="Segoe UI"/>
          <w:color w:val="303030"/>
          <w:kern w:val="0"/>
          <w:szCs w:val="24"/>
        </w:rPr>
        <w:t>”</w:t>
      </w:r>
      <w:r w:rsidRPr="00B103F5">
        <w:rPr>
          <w:rFonts w:ascii="Segoe UI" w:hAnsi="Segoe UI" w:cs="Segoe UI"/>
          <w:color w:val="303030"/>
          <w:kern w:val="0"/>
          <w:szCs w:val="24"/>
        </w:rPr>
        <w:t>，再到如今</w:t>
      </w:r>
      <w:r w:rsidRPr="00B103F5">
        <w:rPr>
          <w:rFonts w:ascii="Segoe UI" w:hAnsi="Segoe UI" w:cs="Segoe UI"/>
          <w:color w:val="303030"/>
          <w:kern w:val="0"/>
          <w:szCs w:val="24"/>
        </w:rPr>
        <w:t>“3+3+6”</w:t>
      </w:r>
      <w:r w:rsidRPr="00B103F5">
        <w:rPr>
          <w:rFonts w:ascii="Segoe UI" w:hAnsi="Segoe UI" w:cs="Segoe UI"/>
          <w:color w:val="303030"/>
          <w:kern w:val="0"/>
          <w:szCs w:val="24"/>
        </w:rPr>
        <w:t>一体化方案，统信软件脚踏实地，</w:t>
      </w:r>
      <w:proofErr w:type="gramStart"/>
      <w:r w:rsidRPr="00B103F5">
        <w:rPr>
          <w:rFonts w:ascii="Segoe UI" w:hAnsi="Segoe UI" w:cs="Segoe UI"/>
          <w:color w:val="303030"/>
          <w:kern w:val="0"/>
          <w:szCs w:val="24"/>
        </w:rPr>
        <w:t>一</w:t>
      </w:r>
      <w:proofErr w:type="gramEnd"/>
      <w:r w:rsidRPr="00B103F5">
        <w:rPr>
          <w:rFonts w:ascii="Segoe UI" w:hAnsi="Segoe UI" w:cs="Segoe UI"/>
          <w:color w:val="303030"/>
          <w:kern w:val="0"/>
          <w:szCs w:val="24"/>
        </w:rPr>
        <w:t>步步通过抽象和定义客户迁移场景和应对手段，覆盖客户服务器操作系统迁移全场景，打造出</w:t>
      </w:r>
      <w:r w:rsidRPr="00B103F5">
        <w:rPr>
          <w:rFonts w:ascii="Segoe UI" w:hAnsi="Segoe UI" w:cs="Segoe UI"/>
          <w:color w:val="303030"/>
          <w:kern w:val="0"/>
          <w:szCs w:val="24"/>
        </w:rPr>
        <w:t>CentOS</w:t>
      </w:r>
      <w:r w:rsidRPr="00B103F5">
        <w:rPr>
          <w:rFonts w:ascii="Segoe UI" w:hAnsi="Segoe UI" w:cs="Segoe UI"/>
          <w:color w:val="303030"/>
          <w:kern w:val="0"/>
          <w:szCs w:val="24"/>
        </w:rPr>
        <w:t>替换的最佳实践。</w:t>
      </w:r>
    </w:p>
    <w:p w14:paraId="54B7B844" w14:textId="77777777" w:rsidR="00B103F5" w:rsidRPr="00B103F5" w:rsidRDefault="00B103F5" w:rsidP="00B103F5">
      <w:pPr>
        <w:widowControl/>
        <w:shd w:val="clear" w:color="auto" w:fill="FFFFFF"/>
        <w:spacing w:before="100" w:beforeAutospacing="1"/>
        <w:jc w:val="left"/>
        <w:outlineLvl w:val="2"/>
        <w:rPr>
          <w:rFonts w:ascii="Segoe UI" w:hAnsi="Segoe UI" w:cs="Segoe UI"/>
          <w:color w:val="303030"/>
          <w:kern w:val="0"/>
          <w:sz w:val="27"/>
          <w:szCs w:val="27"/>
        </w:rPr>
      </w:pPr>
      <w:r w:rsidRPr="00B103F5">
        <w:rPr>
          <w:rFonts w:ascii="MS Gothic" w:eastAsia="MS Gothic" w:hAnsi="MS Gothic" w:cs="MS Gothic" w:hint="eastAsia"/>
          <w:color w:val="303030"/>
          <w:kern w:val="0"/>
          <w:sz w:val="27"/>
          <w:szCs w:val="27"/>
        </w:rPr>
        <w:lastRenderedPageBreak/>
        <w:t>◈</w:t>
      </w:r>
      <w:r w:rsidRPr="00B103F5">
        <w:rPr>
          <w:rFonts w:ascii="Segoe UI" w:hAnsi="Segoe UI" w:cs="Segoe UI"/>
          <w:color w:val="303030"/>
          <w:kern w:val="0"/>
          <w:sz w:val="27"/>
          <w:szCs w:val="27"/>
        </w:rPr>
        <w:t>3+3+6</w:t>
      </w:r>
      <w:r w:rsidRPr="00B103F5">
        <w:rPr>
          <w:rFonts w:ascii="Segoe UI" w:hAnsi="Segoe UI" w:cs="Segoe UI"/>
          <w:color w:val="303030"/>
          <w:kern w:val="0"/>
          <w:sz w:val="27"/>
          <w:szCs w:val="27"/>
        </w:rPr>
        <w:t>一体化方案</w:t>
      </w:r>
    </w:p>
    <w:p w14:paraId="2724DB20" w14:textId="77777777" w:rsidR="00B103F5" w:rsidRPr="00B103F5" w:rsidRDefault="00B103F5" w:rsidP="00B103F5">
      <w:pPr>
        <w:widowControl/>
        <w:shd w:val="clear" w:color="auto" w:fill="FFFFFF"/>
        <w:jc w:val="left"/>
        <w:rPr>
          <w:rFonts w:ascii="Segoe UI" w:hAnsi="Segoe UI" w:cs="Segoe UI"/>
          <w:color w:val="303030"/>
          <w:kern w:val="0"/>
          <w:szCs w:val="24"/>
        </w:rPr>
      </w:pPr>
      <w:r w:rsidRPr="00B103F5">
        <w:rPr>
          <w:rFonts w:ascii="Segoe UI" w:hAnsi="Segoe UI" w:cs="Segoe UI"/>
          <w:color w:val="303030"/>
          <w:kern w:val="0"/>
          <w:szCs w:val="24"/>
        </w:rPr>
        <w:t>为应对</w:t>
      </w:r>
      <w:r w:rsidRPr="00B103F5">
        <w:rPr>
          <w:rFonts w:ascii="Segoe UI" w:hAnsi="Segoe UI" w:cs="Segoe UI"/>
          <w:color w:val="303030"/>
          <w:kern w:val="0"/>
          <w:szCs w:val="24"/>
        </w:rPr>
        <w:t>CentOS</w:t>
      </w:r>
      <w:r w:rsidRPr="00B103F5">
        <w:rPr>
          <w:rFonts w:ascii="Segoe UI" w:hAnsi="Segoe UI" w:cs="Segoe UI"/>
          <w:color w:val="303030"/>
          <w:kern w:val="0"/>
          <w:szCs w:val="24"/>
        </w:rPr>
        <w:t>停更，采取原地替换、新增迁移以及过渡性的安全接管三种策略，并结合客户服务器系统在历史建设过程中搭建的单机、集群和</w:t>
      </w:r>
      <w:proofErr w:type="gramStart"/>
      <w:r w:rsidRPr="00B103F5">
        <w:rPr>
          <w:rFonts w:ascii="Segoe UI" w:hAnsi="Segoe UI" w:cs="Segoe UI"/>
          <w:color w:val="303030"/>
          <w:kern w:val="0"/>
          <w:szCs w:val="24"/>
        </w:rPr>
        <w:t>云环境</w:t>
      </w:r>
      <w:proofErr w:type="gramEnd"/>
      <w:r w:rsidRPr="00B103F5">
        <w:rPr>
          <w:rFonts w:ascii="Segoe UI" w:hAnsi="Segoe UI" w:cs="Segoe UI"/>
          <w:color w:val="303030"/>
          <w:kern w:val="0"/>
          <w:szCs w:val="24"/>
        </w:rPr>
        <w:t>三种场景，定义并遵循六步实施路径方法论，实现了从</w:t>
      </w:r>
      <w:proofErr w:type="spellStart"/>
      <w:r w:rsidRPr="00B103F5">
        <w:rPr>
          <w:rFonts w:ascii="Segoe UI" w:hAnsi="Segoe UI" w:cs="Segoe UI"/>
          <w:color w:val="303030"/>
          <w:kern w:val="0"/>
          <w:szCs w:val="24"/>
        </w:rPr>
        <w:t>CentOS</w:t>
      </w:r>
      <w:proofErr w:type="spellEnd"/>
      <w:proofErr w:type="gramStart"/>
      <w:r w:rsidRPr="00B103F5">
        <w:rPr>
          <w:rFonts w:ascii="Segoe UI" w:hAnsi="Segoe UI" w:cs="Segoe UI"/>
          <w:color w:val="303030"/>
          <w:kern w:val="0"/>
          <w:szCs w:val="24"/>
        </w:rPr>
        <w:t>系统到统信</w:t>
      </w:r>
      <w:proofErr w:type="gramEnd"/>
      <w:r w:rsidRPr="00B103F5">
        <w:rPr>
          <w:rFonts w:ascii="Segoe UI" w:hAnsi="Segoe UI" w:cs="Segoe UI"/>
          <w:color w:val="303030"/>
          <w:kern w:val="0"/>
          <w:szCs w:val="24"/>
        </w:rPr>
        <w:t>UOS</w:t>
      </w:r>
      <w:r w:rsidRPr="00B103F5">
        <w:rPr>
          <w:rFonts w:ascii="Segoe UI" w:hAnsi="Segoe UI" w:cs="Segoe UI"/>
          <w:color w:val="303030"/>
          <w:kern w:val="0"/>
          <w:szCs w:val="24"/>
        </w:rPr>
        <w:t>服务器版</w:t>
      </w:r>
      <w:r w:rsidRPr="00B103F5">
        <w:rPr>
          <w:rFonts w:ascii="Segoe UI" w:hAnsi="Segoe UI" w:cs="Segoe UI"/>
          <w:color w:val="303030"/>
          <w:kern w:val="0"/>
          <w:szCs w:val="24"/>
        </w:rPr>
        <w:t>V20</w:t>
      </w:r>
      <w:r w:rsidRPr="00B103F5">
        <w:rPr>
          <w:rFonts w:ascii="Segoe UI" w:hAnsi="Segoe UI" w:cs="Segoe UI"/>
          <w:color w:val="303030"/>
          <w:kern w:val="0"/>
          <w:szCs w:val="24"/>
        </w:rPr>
        <w:t>的平滑替换。</w:t>
      </w:r>
    </w:p>
    <w:p w14:paraId="4BF72CF9" w14:textId="77777777" w:rsidR="00B103F5" w:rsidRPr="00B103F5" w:rsidRDefault="00B103F5" w:rsidP="00B103F5">
      <w:pPr>
        <w:widowControl/>
        <w:shd w:val="clear" w:color="auto" w:fill="FFFFFF"/>
        <w:spacing w:before="100" w:beforeAutospacing="1"/>
        <w:jc w:val="left"/>
        <w:outlineLvl w:val="2"/>
        <w:rPr>
          <w:rFonts w:ascii="Segoe UI" w:hAnsi="Segoe UI" w:cs="Segoe UI"/>
          <w:color w:val="303030"/>
          <w:kern w:val="0"/>
          <w:sz w:val="27"/>
          <w:szCs w:val="27"/>
        </w:rPr>
      </w:pPr>
      <w:r w:rsidRPr="00B103F5">
        <w:rPr>
          <w:rFonts w:ascii="MS Gothic" w:eastAsia="MS Gothic" w:hAnsi="MS Gothic" w:cs="MS Gothic" w:hint="eastAsia"/>
          <w:color w:val="303030"/>
          <w:kern w:val="0"/>
          <w:sz w:val="27"/>
          <w:szCs w:val="27"/>
        </w:rPr>
        <w:t>◈</w:t>
      </w:r>
      <w:r w:rsidRPr="00B103F5">
        <w:rPr>
          <w:rFonts w:ascii="Segoe UI" w:hAnsi="Segoe UI" w:cs="Segoe UI"/>
          <w:color w:val="303030"/>
          <w:kern w:val="0"/>
          <w:sz w:val="27"/>
          <w:szCs w:val="27"/>
        </w:rPr>
        <w:t>CentOS</w:t>
      </w:r>
      <w:r w:rsidRPr="00B103F5">
        <w:rPr>
          <w:rFonts w:ascii="Segoe UI" w:hAnsi="Segoe UI" w:cs="Segoe UI"/>
          <w:color w:val="303030"/>
          <w:kern w:val="0"/>
          <w:sz w:val="27"/>
          <w:szCs w:val="27"/>
        </w:rPr>
        <w:t>替换技术方案</w:t>
      </w:r>
    </w:p>
    <w:p w14:paraId="648517D5" w14:textId="77777777" w:rsidR="00B103F5" w:rsidRPr="00B103F5" w:rsidRDefault="00B103F5" w:rsidP="00B103F5">
      <w:pPr>
        <w:widowControl/>
        <w:shd w:val="clear" w:color="auto" w:fill="FFFFFF"/>
        <w:jc w:val="left"/>
        <w:rPr>
          <w:rFonts w:ascii="Segoe UI" w:hAnsi="Segoe UI" w:cs="Segoe UI"/>
          <w:color w:val="303030"/>
          <w:kern w:val="0"/>
          <w:szCs w:val="24"/>
        </w:rPr>
      </w:pPr>
      <w:r w:rsidRPr="00B103F5">
        <w:rPr>
          <w:rFonts w:ascii="Segoe UI" w:hAnsi="Segoe UI" w:cs="Segoe UI"/>
          <w:color w:val="303030"/>
          <w:kern w:val="0"/>
          <w:szCs w:val="24"/>
        </w:rPr>
        <w:t>《解决方案》提供了实用的自</w:t>
      </w:r>
      <w:proofErr w:type="gramStart"/>
      <w:r w:rsidRPr="00B103F5">
        <w:rPr>
          <w:rFonts w:ascii="Segoe UI" w:hAnsi="Segoe UI" w:cs="Segoe UI"/>
          <w:color w:val="303030"/>
          <w:kern w:val="0"/>
          <w:szCs w:val="24"/>
        </w:rPr>
        <w:t>研</w:t>
      </w:r>
      <w:proofErr w:type="gramEnd"/>
      <w:r w:rsidRPr="00B103F5">
        <w:rPr>
          <w:rFonts w:ascii="Segoe UI" w:hAnsi="Segoe UI" w:cs="Segoe UI"/>
          <w:color w:val="303030"/>
          <w:kern w:val="0"/>
          <w:szCs w:val="24"/>
        </w:rPr>
        <w:t>迁移工具，统信有</w:t>
      </w:r>
      <w:proofErr w:type="gramStart"/>
      <w:r w:rsidRPr="00B103F5">
        <w:rPr>
          <w:rFonts w:ascii="Segoe UI" w:hAnsi="Segoe UI" w:cs="Segoe UI"/>
          <w:color w:val="303030"/>
          <w:kern w:val="0"/>
          <w:szCs w:val="24"/>
        </w:rPr>
        <w:t>易针对</w:t>
      </w:r>
      <w:proofErr w:type="gramEnd"/>
      <w:r w:rsidRPr="00B103F5">
        <w:rPr>
          <w:rFonts w:ascii="Segoe UI" w:hAnsi="Segoe UI" w:cs="Segoe UI"/>
          <w:color w:val="303030"/>
          <w:kern w:val="0"/>
          <w:szCs w:val="24"/>
        </w:rPr>
        <w:t>原地替换场景可保障原有硬件和应用环境不变的情况下进行平滑迁移，针对新增迁移场景提供兼容性评估，辅助客户进行系统迁移。统信</w:t>
      </w:r>
      <w:r w:rsidRPr="00B103F5">
        <w:rPr>
          <w:rFonts w:ascii="Segoe UI" w:hAnsi="Segoe UI" w:cs="Segoe UI"/>
          <w:color w:val="303030"/>
          <w:kern w:val="0"/>
          <w:szCs w:val="24"/>
        </w:rPr>
        <w:t>CentOS</w:t>
      </w:r>
      <w:r w:rsidRPr="00B103F5">
        <w:rPr>
          <w:rFonts w:ascii="Segoe UI" w:hAnsi="Segoe UI" w:cs="Segoe UI"/>
          <w:color w:val="303030"/>
          <w:kern w:val="0"/>
          <w:szCs w:val="24"/>
        </w:rPr>
        <w:t>安全接管方案，则针对暂时无法进行</w:t>
      </w:r>
      <w:r w:rsidRPr="00B103F5">
        <w:rPr>
          <w:rFonts w:ascii="Segoe UI" w:hAnsi="Segoe UI" w:cs="Segoe UI"/>
          <w:color w:val="303030"/>
          <w:kern w:val="0"/>
          <w:szCs w:val="24"/>
        </w:rPr>
        <w:t>CentOS</w:t>
      </w:r>
      <w:r w:rsidRPr="00B103F5">
        <w:rPr>
          <w:rFonts w:ascii="Segoe UI" w:hAnsi="Segoe UI" w:cs="Segoe UI"/>
          <w:color w:val="303030"/>
          <w:kern w:val="0"/>
          <w:szCs w:val="24"/>
        </w:rPr>
        <w:t>替换的客户业务场景提供保障。</w:t>
      </w:r>
    </w:p>
    <w:p w14:paraId="60F03C3D" w14:textId="77777777" w:rsidR="00B103F5" w:rsidRPr="00B103F5" w:rsidRDefault="00B103F5" w:rsidP="00B103F5">
      <w:pPr>
        <w:widowControl/>
        <w:shd w:val="clear" w:color="auto" w:fill="FFFFFF"/>
        <w:spacing w:before="100" w:beforeAutospacing="1"/>
        <w:jc w:val="left"/>
        <w:outlineLvl w:val="2"/>
        <w:rPr>
          <w:rFonts w:ascii="Segoe UI" w:hAnsi="Segoe UI" w:cs="Segoe UI"/>
          <w:color w:val="303030"/>
          <w:kern w:val="0"/>
          <w:sz w:val="27"/>
          <w:szCs w:val="27"/>
        </w:rPr>
      </w:pPr>
      <w:r w:rsidRPr="00B103F5">
        <w:rPr>
          <w:rFonts w:ascii="MS Gothic" w:eastAsia="MS Gothic" w:hAnsi="MS Gothic" w:cs="MS Gothic" w:hint="eastAsia"/>
          <w:color w:val="303030"/>
          <w:kern w:val="0"/>
          <w:sz w:val="27"/>
          <w:szCs w:val="27"/>
        </w:rPr>
        <w:t>◈</w:t>
      </w:r>
      <w:r w:rsidRPr="00B103F5">
        <w:rPr>
          <w:rFonts w:ascii="Segoe UI" w:hAnsi="Segoe UI" w:cs="Segoe UI"/>
          <w:color w:val="303030"/>
          <w:kern w:val="0"/>
          <w:sz w:val="27"/>
          <w:szCs w:val="27"/>
        </w:rPr>
        <w:t>统信软件服务支撑方案</w:t>
      </w:r>
      <w:r w:rsidRPr="00B103F5">
        <w:rPr>
          <w:rFonts w:ascii="Segoe UI" w:hAnsi="Segoe UI" w:cs="Segoe UI"/>
          <w:color w:val="303030"/>
          <w:kern w:val="0"/>
          <w:sz w:val="27"/>
          <w:szCs w:val="27"/>
        </w:rPr>
        <w:t>  </w:t>
      </w:r>
    </w:p>
    <w:p w14:paraId="7B43E5A5" w14:textId="77777777" w:rsidR="00B103F5" w:rsidRPr="00B103F5" w:rsidRDefault="00B103F5" w:rsidP="00B103F5">
      <w:pPr>
        <w:widowControl/>
        <w:shd w:val="clear" w:color="auto" w:fill="FFFFFF"/>
        <w:jc w:val="left"/>
        <w:rPr>
          <w:rFonts w:ascii="Segoe UI" w:hAnsi="Segoe UI" w:cs="Segoe UI"/>
          <w:color w:val="303030"/>
          <w:kern w:val="0"/>
          <w:szCs w:val="24"/>
        </w:rPr>
      </w:pPr>
      <w:r w:rsidRPr="00B103F5">
        <w:rPr>
          <w:rFonts w:ascii="Segoe UI" w:hAnsi="Segoe UI" w:cs="Segoe UI"/>
          <w:color w:val="303030"/>
          <w:kern w:val="0"/>
          <w:szCs w:val="24"/>
        </w:rPr>
        <w:t>《解决方案》还展示了统信软件针对迁移服务的全景布局，囊括了迁移服务、安全仓库接管服务、</w:t>
      </w:r>
      <w:r w:rsidRPr="00B103F5">
        <w:rPr>
          <w:rFonts w:ascii="Segoe UI" w:hAnsi="Segoe UI" w:cs="Segoe UI"/>
          <w:color w:val="303030"/>
          <w:kern w:val="0"/>
          <w:szCs w:val="24"/>
        </w:rPr>
        <w:t>CentOS</w:t>
      </w:r>
      <w:r w:rsidRPr="00B103F5">
        <w:rPr>
          <w:rFonts w:ascii="Segoe UI" w:hAnsi="Segoe UI" w:cs="Segoe UI"/>
          <w:color w:val="303030"/>
          <w:kern w:val="0"/>
          <w:szCs w:val="24"/>
        </w:rPr>
        <w:t>安全加固服务、统信</w:t>
      </w:r>
      <w:r w:rsidRPr="00B103F5">
        <w:rPr>
          <w:rFonts w:ascii="Segoe UI" w:hAnsi="Segoe UI" w:cs="Segoe UI"/>
          <w:color w:val="303030"/>
          <w:kern w:val="0"/>
          <w:szCs w:val="24"/>
        </w:rPr>
        <w:t>UOS</w:t>
      </w:r>
      <w:proofErr w:type="gramStart"/>
      <w:r w:rsidRPr="00B103F5">
        <w:rPr>
          <w:rFonts w:ascii="Segoe UI" w:hAnsi="Segoe UI" w:cs="Segoe UI"/>
          <w:color w:val="303030"/>
          <w:kern w:val="0"/>
          <w:szCs w:val="24"/>
        </w:rPr>
        <w:t>标准维保等</w:t>
      </w:r>
      <w:proofErr w:type="gramEnd"/>
      <w:r w:rsidRPr="00B103F5">
        <w:rPr>
          <w:rFonts w:ascii="Segoe UI" w:hAnsi="Segoe UI" w:cs="Segoe UI"/>
          <w:color w:val="303030"/>
          <w:kern w:val="0"/>
          <w:szCs w:val="24"/>
        </w:rPr>
        <w:t>诸多详实的服务细项和团队分工，为客户提供覆盖项目全生命周期的专业服务。</w:t>
      </w:r>
    </w:p>
    <w:p w14:paraId="76CDE3F3" w14:textId="6EF14CB9" w:rsidR="00B103F5" w:rsidRPr="00B103F5" w:rsidRDefault="00B103F5" w:rsidP="00B103F5">
      <w:pPr>
        <w:widowControl/>
        <w:shd w:val="clear" w:color="auto" w:fill="FFFFFF"/>
        <w:jc w:val="left"/>
        <w:rPr>
          <w:rFonts w:ascii="Segoe UI" w:hAnsi="Segoe UI" w:cs="Segoe UI"/>
          <w:color w:val="303030"/>
          <w:kern w:val="0"/>
          <w:sz w:val="27"/>
          <w:szCs w:val="27"/>
        </w:rPr>
      </w:pPr>
      <w:r w:rsidRPr="00B103F5">
        <w:rPr>
          <w:rFonts w:ascii="Segoe UI" w:hAnsi="Segoe UI" w:cs="Segoe UI"/>
          <w:noProof/>
          <w:color w:val="303030"/>
          <w:kern w:val="0"/>
          <w:sz w:val="27"/>
          <w:szCs w:val="27"/>
        </w:rPr>
        <w:drawing>
          <wp:inline distT="0" distB="0" distL="0" distR="0" wp14:anchorId="7DD2CF6C" wp14:editId="78D71944">
            <wp:extent cx="5278120" cy="3166745"/>
            <wp:effectExtent l="0" t="0" r="0" b="0"/>
            <wp:docPr id="117940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8120" cy="3166745"/>
                    </a:xfrm>
                    <a:prstGeom prst="rect">
                      <a:avLst/>
                    </a:prstGeom>
                    <a:noFill/>
                    <a:ln>
                      <a:noFill/>
                    </a:ln>
                  </pic:spPr>
                </pic:pic>
              </a:graphicData>
            </a:graphic>
          </wp:inline>
        </w:drawing>
      </w:r>
    </w:p>
    <w:p w14:paraId="53AEC89A" w14:textId="77777777" w:rsidR="00B103F5" w:rsidRPr="00B103F5" w:rsidRDefault="00B103F5" w:rsidP="00B103F5">
      <w:pPr>
        <w:widowControl/>
        <w:shd w:val="clear" w:color="auto" w:fill="FFFFFF"/>
        <w:jc w:val="center"/>
        <w:rPr>
          <w:rFonts w:ascii="Segoe UI" w:hAnsi="Segoe UI" w:cs="Segoe UI"/>
          <w:color w:val="888888"/>
          <w:kern w:val="0"/>
          <w:sz w:val="27"/>
          <w:szCs w:val="27"/>
        </w:rPr>
      </w:pPr>
      <w:r w:rsidRPr="00B103F5">
        <w:rPr>
          <w:rFonts w:ascii="Segoe UI" w:hAnsi="Segoe UI" w:cs="Segoe UI"/>
          <w:color w:val="888888"/>
          <w:kern w:val="0"/>
          <w:sz w:val="27"/>
          <w:szCs w:val="27"/>
        </w:rPr>
        <w:t>CentOS</w:t>
      </w:r>
      <w:r w:rsidRPr="00B103F5">
        <w:rPr>
          <w:rFonts w:ascii="Segoe UI" w:hAnsi="Segoe UI" w:cs="Segoe UI"/>
          <w:color w:val="888888"/>
          <w:kern w:val="0"/>
          <w:sz w:val="27"/>
          <w:szCs w:val="27"/>
        </w:rPr>
        <w:t>替换方案统信软件服务全景图</w:t>
      </w:r>
    </w:p>
    <w:p w14:paraId="7352A85D" w14:textId="77777777" w:rsidR="00B103F5" w:rsidRPr="00B103F5" w:rsidRDefault="00B103F5" w:rsidP="00B103F5">
      <w:pPr>
        <w:widowControl/>
        <w:shd w:val="clear" w:color="auto" w:fill="FFFFFF"/>
        <w:jc w:val="left"/>
        <w:rPr>
          <w:rFonts w:ascii="Segoe UI" w:hAnsi="Segoe UI" w:cs="Segoe UI"/>
          <w:color w:val="303030"/>
          <w:kern w:val="0"/>
          <w:szCs w:val="24"/>
        </w:rPr>
      </w:pPr>
      <w:r w:rsidRPr="00B103F5">
        <w:rPr>
          <w:rFonts w:ascii="Segoe UI" w:hAnsi="Segoe UI" w:cs="Segoe UI"/>
          <w:color w:val="303030"/>
          <w:kern w:val="0"/>
          <w:szCs w:val="24"/>
        </w:rPr>
        <w:t>秉持</w:t>
      </w:r>
      <w:r w:rsidRPr="00B103F5">
        <w:rPr>
          <w:rFonts w:ascii="Segoe UI" w:hAnsi="Segoe UI" w:cs="Segoe UI"/>
          <w:color w:val="303030"/>
          <w:kern w:val="0"/>
          <w:szCs w:val="24"/>
        </w:rPr>
        <w:t>“</w:t>
      </w:r>
      <w:r w:rsidRPr="00B103F5">
        <w:rPr>
          <w:rFonts w:ascii="Segoe UI" w:hAnsi="Segoe UI" w:cs="Segoe UI"/>
          <w:color w:val="303030"/>
          <w:kern w:val="0"/>
          <w:szCs w:val="24"/>
        </w:rPr>
        <w:t>客户第一</w:t>
      </w:r>
      <w:r w:rsidRPr="00B103F5">
        <w:rPr>
          <w:rFonts w:ascii="Segoe UI" w:hAnsi="Segoe UI" w:cs="Segoe UI"/>
          <w:color w:val="303030"/>
          <w:kern w:val="0"/>
          <w:szCs w:val="24"/>
        </w:rPr>
        <w:t>”</w:t>
      </w:r>
      <w:r w:rsidRPr="00B103F5">
        <w:rPr>
          <w:rFonts w:ascii="Segoe UI" w:hAnsi="Segoe UI" w:cs="Segoe UI"/>
          <w:color w:val="303030"/>
          <w:kern w:val="0"/>
          <w:szCs w:val="24"/>
        </w:rPr>
        <w:t>的服务理念，《解决方案》</w:t>
      </w:r>
      <w:proofErr w:type="gramStart"/>
      <w:r w:rsidRPr="00B103F5">
        <w:rPr>
          <w:rFonts w:ascii="Segoe UI" w:hAnsi="Segoe UI" w:cs="Segoe UI"/>
          <w:color w:val="303030"/>
          <w:kern w:val="0"/>
          <w:szCs w:val="24"/>
        </w:rPr>
        <w:t>凸显出</w:t>
      </w:r>
      <w:r w:rsidRPr="00B103F5">
        <w:rPr>
          <w:rFonts w:ascii="Segoe UI" w:hAnsi="Segoe UI" w:cs="Segoe UI"/>
          <w:b/>
          <w:bCs/>
          <w:color w:val="303030"/>
          <w:kern w:val="0"/>
          <w:szCs w:val="24"/>
        </w:rPr>
        <w:t>四</w:t>
      </w:r>
      <w:proofErr w:type="gramEnd"/>
      <w:r w:rsidRPr="00B103F5">
        <w:rPr>
          <w:rFonts w:ascii="Segoe UI" w:hAnsi="Segoe UI" w:cs="Segoe UI"/>
          <w:b/>
          <w:bCs/>
          <w:color w:val="303030"/>
          <w:kern w:val="0"/>
          <w:szCs w:val="24"/>
        </w:rPr>
        <w:t>大价值</w:t>
      </w:r>
      <w:r w:rsidRPr="00B103F5">
        <w:rPr>
          <w:rFonts w:ascii="Segoe UI" w:hAnsi="Segoe UI" w:cs="Segoe UI"/>
          <w:color w:val="303030"/>
          <w:kern w:val="0"/>
          <w:szCs w:val="24"/>
        </w:rPr>
        <w:t>：</w:t>
      </w:r>
    </w:p>
    <w:p w14:paraId="4511F19E" w14:textId="77777777" w:rsidR="00B103F5" w:rsidRPr="00B103F5" w:rsidRDefault="00B103F5" w:rsidP="00B103F5">
      <w:pPr>
        <w:pStyle w:val="a3"/>
        <w:numPr>
          <w:ilvl w:val="0"/>
          <w:numId w:val="2"/>
        </w:numPr>
        <w:ind w:firstLineChars="0"/>
      </w:pPr>
      <w:r w:rsidRPr="00B103F5">
        <w:t>一是客户理解和学习迁移技术的指南；</w:t>
      </w:r>
    </w:p>
    <w:p w14:paraId="5C6F21B9" w14:textId="77777777" w:rsidR="00B103F5" w:rsidRPr="00B103F5" w:rsidRDefault="00B103F5" w:rsidP="00B103F5">
      <w:pPr>
        <w:pStyle w:val="a3"/>
        <w:numPr>
          <w:ilvl w:val="0"/>
          <w:numId w:val="2"/>
        </w:numPr>
        <w:ind w:firstLineChars="0"/>
      </w:pPr>
      <w:r w:rsidRPr="00B103F5">
        <w:t>二是协助迁移实施人员制修订具体迁移实施方案的指导手册；</w:t>
      </w:r>
    </w:p>
    <w:p w14:paraId="2E6DA28E" w14:textId="77777777" w:rsidR="00B103F5" w:rsidRPr="00B103F5" w:rsidRDefault="00B103F5" w:rsidP="00B103F5">
      <w:pPr>
        <w:pStyle w:val="a3"/>
        <w:numPr>
          <w:ilvl w:val="0"/>
          <w:numId w:val="2"/>
        </w:numPr>
        <w:ind w:firstLineChars="0"/>
      </w:pPr>
      <w:r w:rsidRPr="00B103F5">
        <w:t>三是全面梳理企业</w:t>
      </w:r>
      <w:r w:rsidRPr="00B103F5">
        <w:t>IT</w:t>
      </w:r>
      <w:r w:rsidRPr="00B103F5">
        <w:t>环境，优化系统架构；</w:t>
      </w:r>
    </w:p>
    <w:p w14:paraId="3F01EE17" w14:textId="77777777" w:rsidR="00B103F5" w:rsidRPr="00B103F5" w:rsidRDefault="00B103F5" w:rsidP="00B103F5">
      <w:pPr>
        <w:pStyle w:val="a3"/>
        <w:numPr>
          <w:ilvl w:val="0"/>
          <w:numId w:val="2"/>
        </w:numPr>
        <w:ind w:firstLineChars="0"/>
      </w:pPr>
      <w:r w:rsidRPr="00B103F5">
        <w:t>四是帮助客户提升项目设计和管理能力。</w:t>
      </w:r>
    </w:p>
    <w:p w14:paraId="4817AD4A" w14:textId="77777777" w:rsidR="00B103F5" w:rsidRPr="00B103F5" w:rsidRDefault="00B103F5" w:rsidP="00B103F5">
      <w:pPr>
        <w:widowControl/>
        <w:shd w:val="clear" w:color="auto" w:fill="FFFFFF"/>
        <w:jc w:val="left"/>
        <w:rPr>
          <w:rFonts w:ascii="Segoe UI" w:hAnsi="Segoe UI" w:cs="Segoe UI"/>
          <w:color w:val="303030"/>
          <w:kern w:val="0"/>
          <w:szCs w:val="24"/>
        </w:rPr>
      </w:pPr>
      <w:r w:rsidRPr="00B103F5">
        <w:rPr>
          <w:rFonts w:ascii="Segoe UI" w:hAnsi="Segoe UI" w:cs="Segoe UI"/>
          <w:color w:val="303030"/>
          <w:kern w:val="0"/>
          <w:szCs w:val="24"/>
        </w:rPr>
        <w:t>经过实践检验的解决方案，获得了业界广泛认可和嘉奖：</w:t>
      </w:r>
    </w:p>
    <w:p w14:paraId="4F5FCDEB" w14:textId="77777777" w:rsidR="00B103F5" w:rsidRPr="00B103F5" w:rsidRDefault="00B103F5" w:rsidP="00B103F5">
      <w:pPr>
        <w:widowControl/>
        <w:shd w:val="clear" w:color="auto" w:fill="FFFFFF"/>
        <w:jc w:val="left"/>
        <w:rPr>
          <w:rFonts w:ascii="Segoe UI" w:hAnsi="Segoe UI" w:cs="Segoe UI"/>
          <w:color w:val="303030"/>
          <w:kern w:val="0"/>
          <w:szCs w:val="24"/>
        </w:rPr>
      </w:pPr>
      <w:r w:rsidRPr="00B103F5">
        <w:rPr>
          <w:rFonts w:ascii="Segoe UI Symbol" w:hAnsi="Segoe UI Symbol" w:cs="Segoe UI Symbol"/>
          <w:color w:val="303030"/>
          <w:kern w:val="0"/>
          <w:szCs w:val="24"/>
        </w:rPr>
        <w:t>★</w:t>
      </w:r>
      <w:r w:rsidRPr="00B103F5">
        <w:rPr>
          <w:rFonts w:ascii="Segoe UI" w:hAnsi="Segoe UI" w:cs="Segoe UI"/>
          <w:color w:val="303030"/>
          <w:kern w:val="0"/>
          <w:szCs w:val="24"/>
        </w:rPr>
        <w:t> </w:t>
      </w:r>
      <w:r w:rsidRPr="00B103F5">
        <w:rPr>
          <w:rFonts w:ascii="Segoe UI" w:hAnsi="Segoe UI" w:cs="Segoe UI"/>
          <w:color w:val="303030"/>
          <w:kern w:val="0"/>
          <w:szCs w:val="24"/>
        </w:rPr>
        <w:t>工业和信息化</w:t>
      </w:r>
      <w:proofErr w:type="gramStart"/>
      <w:r w:rsidRPr="00B103F5">
        <w:rPr>
          <w:rFonts w:ascii="Segoe UI" w:hAnsi="Segoe UI" w:cs="Segoe UI"/>
          <w:color w:val="303030"/>
          <w:kern w:val="0"/>
          <w:szCs w:val="24"/>
        </w:rPr>
        <w:t>部网络</w:t>
      </w:r>
      <w:proofErr w:type="gramEnd"/>
      <w:r w:rsidRPr="00B103F5">
        <w:rPr>
          <w:rFonts w:ascii="Segoe UI" w:hAnsi="Segoe UI" w:cs="Segoe UI"/>
          <w:color w:val="303030"/>
          <w:kern w:val="0"/>
          <w:szCs w:val="24"/>
        </w:rPr>
        <w:t>安全产业发展中心、信息中心技术创新应用协作组颁发的</w:t>
      </w:r>
      <w:r w:rsidRPr="00B103F5">
        <w:rPr>
          <w:rFonts w:ascii="Segoe UI" w:hAnsi="Segoe UI" w:cs="Segoe UI"/>
          <w:color w:val="303030"/>
          <w:kern w:val="0"/>
          <w:szCs w:val="24"/>
        </w:rPr>
        <w:t>“2021</w:t>
      </w:r>
      <w:r w:rsidRPr="00B103F5">
        <w:rPr>
          <w:rFonts w:ascii="Segoe UI" w:hAnsi="Segoe UI" w:cs="Segoe UI"/>
          <w:color w:val="303030"/>
          <w:kern w:val="0"/>
          <w:szCs w:val="24"/>
        </w:rPr>
        <w:t>年数字技术融合创新应用解决方案</w:t>
      </w:r>
      <w:r w:rsidRPr="00B103F5">
        <w:rPr>
          <w:rFonts w:ascii="Segoe UI" w:hAnsi="Segoe UI" w:cs="Segoe UI"/>
          <w:color w:val="303030"/>
          <w:kern w:val="0"/>
          <w:szCs w:val="24"/>
        </w:rPr>
        <w:t>”</w:t>
      </w:r>
    </w:p>
    <w:p w14:paraId="296B88A3" w14:textId="77777777" w:rsidR="00B103F5" w:rsidRPr="00B103F5" w:rsidRDefault="00B103F5" w:rsidP="00B103F5">
      <w:pPr>
        <w:widowControl/>
        <w:shd w:val="clear" w:color="auto" w:fill="FFFFFF"/>
        <w:jc w:val="left"/>
        <w:rPr>
          <w:rFonts w:ascii="Segoe UI" w:hAnsi="Segoe UI" w:cs="Segoe UI"/>
          <w:color w:val="303030"/>
          <w:kern w:val="0"/>
          <w:szCs w:val="24"/>
        </w:rPr>
      </w:pPr>
      <w:r w:rsidRPr="00B103F5">
        <w:rPr>
          <w:rFonts w:ascii="Segoe UI Symbol" w:hAnsi="Segoe UI Symbol" w:cs="Segoe UI Symbol"/>
          <w:color w:val="303030"/>
          <w:kern w:val="0"/>
          <w:szCs w:val="24"/>
        </w:rPr>
        <w:t>★</w:t>
      </w:r>
      <w:r w:rsidRPr="00B103F5">
        <w:rPr>
          <w:rFonts w:ascii="Segoe UI" w:hAnsi="Segoe UI" w:cs="Segoe UI"/>
          <w:color w:val="303030"/>
          <w:kern w:val="0"/>
          <w:szCs w:val="24"/>
        </w:rPr>
        <w:t> </w:t>
      </w:r>
      <w:r w:rsidRPr="00B103F5">
        <w:rPr>
          <w:rFonts w:ascii="Segoe UI" w:hAnsi="Segoe UI" w:cs="Segoe UI"/>
          <w:color w:val="303030"/>
          <w:kern w:val="0"/>
          <w:szCs w:val="24"/>
        </w:rPr>
        <w:t>第二届</w:t>
      </w:r>
      <w:r w:rsidRPr="00B103F5">
        <w:rPr>
          <w:rFonts w:ascii="Segoe UI" w:hAnsi="Segoe UI" w:cs="Segoe UI"/>
          <w:color w:val="303030"/>
          <w:kern w:val="0"/>
          <w:szCs w:val="24"/>
        </w:rPr>
        <w:t>“</w:t>
      </w:r>
      <w:r w:rsidRPr="00B103F5">
        <w:rPr>
          <w:rFonts w:ascii="Segoe UI" w:hAnsi="Segoe UI" w:cs="Segoe UI"/>
          <w:color w:val="303030"/>
          <w:kern w:val="0"/>
          <w:szCs w:val="24"/>
        </w:rPr>
        <w:t>鼎信杯</w:t>
      </w:r>
      <w:r w:rsidRPr="00B103F5">
        <w:rPr>
          <w:rFonts w:ascii="Segoe UI" w:hAnsi="Segoe UI" w:cs="Segoe UI"/>
          <w:color w:val="303030"/>
          <w:kern w:val="0"/>
          <w:szCs w:val="24"/>
        </w:rPr>
        <w:t>”“2021</w:t>
      </w:r>
      <w:r w:rsidRPr="00B103F5">
        <w:rPr>
          <w:rFonts w:ascii="Segoe UI" w:hAnsi="Segoe UI" w:cs="Segoe UI"/>
          <w:color w:val="303030"/>
          <w:kern w:val="0"/>
          <w:szCs w:val="24"/>
        </w:rPr>
        <w:t>年服务器操作系统创新应用卓越奖</w:t>
      </w:r>
      <w:r w:rsidRPr="00B103F5">
        <w:rPr>
          <w:rFonts w:ascii="Segoe UI" w:hAnsi="Segoe UI" w:cs="Segoe UI"/>
          <w:color w:val="303030"/>
          <w:kern w:val="0"/>
          <w:szCs w:val="24"/>
        </w:rPr>
        <w:t>”5</w:t>
      </w:r>
      <w:r w:rsidRPr="00B103F5">
        <w:rPr>
          <w:rFonts w:ascii="Segoe UI" w:hAnsi="Segoe UI" w:cs="Segoe UI"/>
          <w:color w:val="303030"/>
          <w:kern w:val="0"/>
          <w:szCs w:val="24"/>
        </w:rPr>
        <w:t>项、</w:t>
      </w:r>
      <w:r w:rsidRPr="00B103F5">
        <w:rPr>
          <w:rFonts w:ascii="Segoe UI" w:hAnsi="Segoe UI" w:cs="Segoe UI"/>
          <w:color w:val="303030"/>
          <w:kern w:val="0"/>
          <w:szCs w:val="24"/>
        </w:rPr>
        <w:t>“2021</w:t>
      </w:r>
      <w:r w:rsidRPr="00B103F5">
        <w:rPr>
          <w:rFonts w:ascii="Segoe UI" w:hAnsi="Segoe UI" w:cs="Segoe UI"/>
          <w:color w:val="303030"/>
          <w:kern w:val="0"/>
          <w:szCs w:val="24"/>
        </w:rPr>
        <w:t>年服务器操作系统创新应用先锋奖</w:t>
      </w:r>
      <w:r w:rsidRPr="00B103F5">
        <w:rPr>
          <w:rFonts w:ascii="Segoe UI" w:hAnsi="Segoe UI" w:cs="Segoe UI"/>
          <w:color w:val="303030"/>
          <w:kern w:val="0"/>
          <w:szCs w:val="24"/>
        </w:rPr>
        <w:t>”4</w:t>
      </w:r>
      <w:r w:rsidRPr="00B103F5">
        <w:rPr>
          <w:rFonts w:ascii="Segoe UI" w:hAnsi="Segoe UI" w:cs="Segoe UI"/>
          <w:color w:val="303030"/>
          <w:kern w:val="0"/>
          <w:szCs w:val="24"/>
        </w:rPr>
        <w:t>项</w:t>
      </w:r>
    </w:p>
    <w:p w14:paraId="1D65AE02" w14:textId="77777777" w:rsidR="00B103F5" w:rsidRPr="00B103F5" w:rsidRDefault="00B103F5" w:rsidP="00B103F5">
      <w:pPr>
        <w:widowControl/>
        <w:shd w:val="clear" w:color="auto" w:fill="FFFFFF"/>
        <w:jc w:val="left"/>
        <w:rPr>
          <w:rFonts w:ascii="Segoe UI" w:hAnsi="Segoe UI" w:cs="Segoe UI"/>
          <w:color w:val="303030"/>
          <w:kern w:val="0"/>
          <w:szCs w:val="24"/>
        </w:rPr>
      </w:pPr>
      <w:r w:rsidRPr="00B103F5">
        <w:rPr>
          <w:rFonts w:ascii="Segoe UI Symbol" w:hAnsi="Segoe UI Symbol" w:cs="Segoe UI Symbol"/>
          <w:color w:val="303030"/>
          <w:kern w:val="0"/>
          <w:szCs w:val="24"/>
        </w:rPr>
        <w:lastRenderedPageBreak/>
        <w:t>★</w:t>
      </w:r>
      <w:r w:rsidRPr="00B103F5">
        <w:rPr>
          <w:rFonts w:ascii="Segoe UI" w:hAnsi="Segoe UI" w:cs="Segoe UI"/>
          <w:color w:val="303030"/>
          <w:kern w:val="0"/>
          <w:szCs w:val="24"/>
        </w:rPr>
        <w:t> </w:t>
      </w:r>
      <w:r w:rsidRPr="00B103F5">
        <w:rPr>
          <w:rFonts w:ascii="Segoe UI" w:hAnsi="Segoe UI" w:cs="Segoe UI"/>
          <w:color w:val="303030"/>
          <w:kern w:val="0"/>
          <w:szCs w:val="24"/>
        </w:rPr>
        <w:t>中国软件协会颁发的</w:t>
      </w:r>
      <w:r w:rsidRPr="00B103F5">
        <w:rPr>
          <w:rFonts w:ascii="Segoe UI" w:hAnsi="Segoe UI" w:cs="Segoe UI"/>
          <w:color w:val="303030"/>
          <w:kern w:val="0"/>
          <w:szCs w:val="24"/>
        </w:rPr>
        <w:t>“2022</w:t>
      </w:r>
      <w:r w:rsidRPr="00B103F5">
        <w:rPr>
          <w:rFonts w:ascii="Segoe UI" w:hAnsi="Segoe UI" w:cs="Segoe UI"/>
          <w:color w:val="303030"/>
          <w:kern w:val="0"/>
          <w:szCs w:val="24"/>
        </w:rPr>
        <w:t>年软件行业典型示范案例</w:t>
      </w:r>
      <w:r w:rsidRPr="00B103F5">
        <w:rPr>
          <w:rFonts w:ascii="Segoe UI" w:hAnsi="Segoe UI" w:cs="Segoe UI"/>
          <w:color w:val="303030"/>
          <w:kern w:val="0"/>
          <w:szCs w:val="24"/>
        </w:rPr>
        <w:t>”</w:t>
      </w:r>
    </w:p>
    <w:p w14:paraId="60D13F91" w14:textId="77777777" w:rsidR="00B103F5" w:rsidRPr="00B103F5" w:rsidRDefault="00B103F5" w:rsidP="00B103F5">
      <w:pPr>
        <w:widowControl/>
        <w:shd w:val="clear" w:color="auto" w:fill="FFFFFF"/>
        <w:jc w:val="left"/>
        <w:rPr>
          <w:rFonts w:ascii="Segoe UI" w:hAnsi="Segoe UI" w:cs="Segoe UI"/>
          <w:color w:val="303030"/>
          <w:kern w:val="0"/>
          <w:szCs w:val="24"/>
        </w:rPr>
      </w:pPr>
      <w:r w:rsidRPr="00B103F5">
        <w:rPr>
          <w:rFonts w:ascii="Segoe UI Symbol" w:hAnsi="Segoe UI Symbol" w:cs="Segoe UI Symbol"/>
          <w:color w:val="303030"/>
          <w:kern w:val="0"/>
          <w:szCs w:val="24"/>
        </w:rPr>
        <w:t>★</w:t>
      </w:r>
      <w:r w:rsidRPr="00B103F5">
        <w:rPr>
          <w:rFonts w:ascii="Segoe UI" w:hAnsi="Segoe UI" w:cs="Segoe UI"/>
          <w:color w:val="303030"/>
          <w:kern w:val="0"/>
          <w:szCs w:val="24"/>
        </w:rPr>
        <w:t>工业和信息化</w:t>
      </w:r>
      <w:proofErr w:type="gramStart"/>
      <w:r w:rsidRPr="00B103F5">
        <w:rPr>
          <w:rFonts w:ascii="Segoe UI" w:hAnsi="Segoe UI" w:cs="Segoe UI"/>
          <w:color w:val="303030"/>
          <w:kern w:val="0"/>
          <w:szCs w:val="24"/>
        </w:rPr>
        <w:t>部网络</w:t>
      </w:r>
      <w:proofErr w:type="gramEnd"/>
      <w:r w:rsidRPr="00B103F5">
        <w:rPr>
          <w:rFonts w:ascii="Segoe UI" w:hAnsi="Segoe UI" w:cs="Segoe UI"/>
          <w:color w:val="303030"/>
          <w:kern w:val="0"/>
          <w:szCs w:val="24"/>
        </w:rPr>
        <w:t>安全产业发展中心颁发的</w:t>
      </w:r>
      <w:r w:rsidRPr="00B103F5">
        <w:rPr>
          <w:rFonts w:ascii="Segoe UI" w:hAnsi="Segoe UI" w:cs="Segoe UI"/>
          <w:color w:val="303030"/>
          <w:kern w:val="0"/>
          <w:szCs w:val="24"/>
        </w:rPr>
        <w:t>“2022</w:t>
      </w:r>
      <w:r w:rsidRPr="00B103F5">
        <w:rPr>
          <w:rFonts w:ascii="Segoe UI" w:hAnsi="Segoe UI" w:cs="Segoe UI"/>
          <w:color w:val="303030"/>
          <w:kern w:val="0"/>
          <w:szCs w:val="24"/>
        </w:rPr>
        <w:t>年信息技术应用创新解决方案</w:t>
      </w:r>
      <w:r w:rsidRPr="00B103F5">
        <w:rPr>
          <w:rFonts w:ascii="Segoe UI" w:hAnsi="Segoe UI" w:cs="Segoe UI"/>
          <w:color w:val="303030"/>
          <w:kern w:val="0"/>
          <w:szCs w:val="24"/>
        </w:rPr>
        <w:t>”</w:t>
      </w:r>
    </w:p>
    <w:p w14:paraId="56808A65" w14:textId="77777777" w:rsidR="00B103F5" w:rsidRPr="00B103F5" w:rsidRDefault="00B103F5" w:rsidP="00B103F5">
      <w:pPr>
        <w:widowControl/>
        <w:shd w:val="clear" w:color="auto" w:fill="FFFFFF"/>
        <w:jc w:val="left"/>
        <w:rPr>
          <w:rFonts w:ascii="Segoe UI" w:hAnsi="Segoe UI" w:cs="Segoe UI"/>
          <w:color w:val="303030"/>
          <w:kern w:val="0"/>
          <w:szCs w:val="24"/>
        </w:rPr>
      </w:pPr>
      <w:r w:rsidRPr="00B103F5">
        <w:rPr>
          <w:rFonts w:ascii="Segoe UI Symbol" w:hAnsi="Segoe UI Symbol" w:cs="Segoe UI Symbol"/>
          <w:color w:val="303030"/>
          <w:kern w:val="0"/>
          <w:szCs w:val="24"/>
        </w:rPr>
        <w:t>★</w:t>
      </w:r>
      <w:r w:rsidRPr="00B103F5">
        <w:rPr>
          <w:rFonts w:ascii="Segoe UI" w:hAnsi="Segoe UI" w:cs="Segoe UI"/>
          <w:color w:val="303030"/>
          <w:kern w:val="0"/>
          <w:szCs w:val="24"/>
        </w:rPr>
        <w:t> 2023“</w:t>
      </w:r>
      <w:r w:rsidRPr="00B103F5">
        <w:rPr>
          <w:rFonts w:ascii="Segoe UI" w:hAnsi="Segoe UI" w:cs="Segoe UI"/>
          <w:color w:val="303030"/>
          <w:kern w:val="0"/>
          <w:szCs w:val="24"/>
        </w:rPr>
        <w:t>金鼎奖</w:t>
      </w:r>
      <w:r w:rsidRPr="00B103F5">
        <w:rPr>
          <w:rFonts w:ascii="Segoe UI" w:hAnsi="Segoe UI" w:cs="Segoe UI"/>
          <w:color w:val="303030"/>
          <w:kern w:val="0"/>
          <w:szCs w:val="24"/>
        </w:rPr>
        <w:t>”</w:t>
      </w:r>
      <w:r w:rsidRPr="00B103F5">
        <w:rPr>
          <w:rFonts w:ascii="Segoe UI" w:hAnsi="Segoe UI" w:cs="Segoe UI"/>
          <w:color w:val="303030"/>
          <w:kern w:val="0"/>
          <w:szCs w:val="24"/>
        </w:rPr>
        <w:t>优秀金融科技解决方案奖</w:t>
      </w:r>
    </w:p>
    <w:p w14:paraId="1C4A340A" w14:textId="10AD85E8" w:rsidR="00B103F5" w:rsidRPr="00B103F5" w:rsidRDefault="00B103F5" w:rsidP="00B103F5">
      <w:pPr>
        <w:widowControl/>
        <w:shd w:val="clear" w:color="auto" w:fill="FFFFFF"/>
        <w:jc w:val="center"/>
        <w:rPr>
          <w:rFonts w:ascii="Segoe UI" w:hAnsi="Segoe UI" w:cs="Segoe UI"/>
          <w:color w:val="303030"/>
          <w:kern w:val="0"/>
          <w:sz w:val="27"/>
          <w:szCs w:val="27"/>
        </w:rPr>
      </w:pPr>
      <w:r w:rsidRPr="00B103F5">
        <w:rPr>
          <w:rFonts w:ascii="Segoe UI" w:hAnsi="Segoe UI" w:cs="Segoe UI"/>
          <w:noProof/>
          <w:color w:val="303030"/>
          <w:kern w:val="0"/>
          <w:sz w:val="27"/>
          <w:szCs w:val="27"/>
        </w:rPr>
        <w:drawing>
          <wp:inline distT="0" distB="0" distL="0" distR="0" wp14:anchorId="1B6C625D" wp14:editId="3DC02DE5">
            <wp:extent cx="525780" cy="525780"/>
            <wp:effectExtent l="0" t="0" r="7620" b="7620"/>
            <wp:docPr id="16460672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 cy="525780"/>
                    </a:xfrm>
                    <a:prstGeom prst="rect">
                      <a:avLst/>
                    </a:prstGeom>
                    <a:noFill/>
                    <a:ln>
                      <a:noFill/>
                    </a:ln>
                  </pic:spPr>
                </pic:pic>
              </a:graphicData>
            </a:graphic>
          </wp:inline>
        </w:drawing>
      </w:r>
    </w:p>
    <w:p w14:paraId="65BB13F6" w14:textId="77777777" w:rsidR="00B103F5" w:rsidRPr="00B103F5" w:rsidRDefault="00B103F5" w:rsidP="00B103F5">
      <w:pPr>
        <w:widowControl/>
        <w:shd w:val="clear" w:color="auto" w:fill="FFFFFF"/>
        <w:jc w:val="left"/>
        <w:rPr>
          <w:rFonts w:ascii="Segoe UI" w:hAnsi="Segoe UI" w:cs="Segoe UI"/>
          <w:color w:val="303030"/>
          <w:kern w:val="0"/>
          <w:szCs w:val="24"/>
        </w:rPr>
      </w:pPr>
      <w:r w:rsidRPr="00B103F5">
        <w:rPr>
          <w:rFonts w:ascii="Segoe UI" w:hAnsi="Segoe UI" w:cs="Segoe UI"/>
          <w:color w:val="303030"/>
          <w:kern w:val="0"/>
          <w:szCs w:val="24"/>
        </w:rPr>
        <w:t>未来，统信软件将联合服务器产品家族更多成员，打造</w:t>
      </w:r>
      <w:r w:rsidRPr="00B103F5">
        <w:rPr>
          <w:rFonts w:ascii="Segoe UI" w:hAnsi="Segoe UI" w:cs="Segoe UI"/>
          <w:color w:val="303030"/>
          <w:kern w:val="0"/>
          <w:szCs w:val="24"/>
        </w:rPr>
        <w:t>“</w:t>
      </w:r>
      <w:r w:rsidRPr="00B103F5">
        <w:rPr>
          <w:rFonts w:ascii="Segoe UI" w:hAnsi="Segoe UI" w:cs="Segoe UI"/>
          <w:color w:val="303030"/>
          <w:kern w:val="0"/>
          <w:szCs w:val="24"/>
        </w:rPr>
        <w:t>一体两翼</w:t>
      </w:r>
      <w:r w:rsidRPr="00B103F5">
        <w:rPr>
          <w:rFonts w:ascii="Segoe UI" w:hAnsi="Segoe UI" w:cs="Segoe UI"/>
          <w:color w:val="303030"/>
          <w:kern w:val="0"/>
          <w:szCs w:val="24"/>
        </w:rPr>
        <w:t>”</w:t>
      </w:r>
      <w:r w:rsidRPr="00B103F5">
        <w:rPr>
          <w:rFonts w:ascii="Segoe UI" w:hAnsi="Segoe UI" w:cs="Segoe UI"/>
          <w:color w:val="303030"/>
          <w:kern w:val="0"/>
          <w:szCs w:val="24"/>
        </w:rPr>
        <w:t>联合解决方案，为企业实现自主运维和实时自动监控，深入打造安全稳定的服务器操作系统应用环境，实现从被动防御到主动防御的转变。</w:t>
      </w:r>
    </w:p>
    <w:p w14:paraId="54F9A446" w14:textId="0A8527B4" w:rsidR="00B103F5" w:rsidRPr="00B103F5" w:rsidRDefault="00B103F5" w:rsidP="00B103F5">
      <w:pPr>
        <w:widowControl/>
        <w:shd w:val="clear" w:color="auto" w:fill="FFFFFF"/>
        <w:jc w:val="left"/>
        <w:rPr>
          <w:rFonts w:ascii="Segoe UI" w:hAnsi="Segoe UI" w:cs="Segoe UI"/>
          <w:color w:val="303030"/>
          <w:kern w:val="0"/>
          <w:sz w:val="27"/>
          <w:szCs w:val="27"/>
        </w:rPr>
      </w:pPr>
      <w:r w:rsidRPr="00B103F5">
        <w:rPr>
          <w:rFonts w:ascii="Segoe UI" w:hAnsi="Segoe UI" w:cs="Segoe UI"/>
          <w:noProof/>
          <w:color w:val="303030"/>
          <w:kern w:val="0"/>
          <w:sz w:val="27"/>
          <w:szCs w:val="27"/>
        </w:rPr>
        <w:drawing>
          <wp:inline distT="0" distB="0" distL="0" distR="0" wp14:anchorId="280654A4" wp14:editId="06BC8D4B">
            <wp:extent cx="5278120" cy="2971165"/>
            <wp:effectExtent l="0" t="0" r="0" b="635"/>
            <wp:docPr id="774653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081FFE74" w14:textId="48D10BD5" w:rsidR="00B103F5" w:rsidRPr="00B103F5" w:rsidRDefault="00B103F5" w:rsidP="00B103F5">
      <w:pPr>
        <w:widowControl/>
        <w:jc w:val="left"/>
        <w:rPr>
          <w:rFonts w:ascii="宋体" w:hAnsi="宋体" w:cs="宋体"/>
          <w:kern w:val="0"/>
          <w:szCs w:val="24"/>
        </w:rPr>
      </w:pPr>
    </w:p>
    <w:p w14:paraId="4E7166A1" w14:textId="77777777" w:rsidR="00B103F5" w:rsidRPr="00B103F5" w:rsidRDefault="00B103F5" w:rsidP="00B103F5">
      <w:pPr>
        <w:widowControl/>
        <w:shd w:val="clear" w:color="auto" w:fill="FFFFFF"/>
        <w:jc w:val="left"/>
        <w:rPr>
          <w:rFonts w:ascii="Segoe UI" w:hAnsi="Segoe UI" w:cs="Segoe UI"/>
          <w:color w:val="303030"/>
          <w:kern w:val="0"/>
          <w:szCs w:val="24"/>
        </w:rPr>
      </w:pPr>
      <w:r w:rsidRPr="00B103F5">
        <w:rPr>
          <w:rFonts w:ascii="Segoe UI" w:hAnsi="Segoe UI" w:cs="Segoe UI"/>
          <w:color w:val="303030"/>
          <w:kern w:val="0"/>
          <w:szCs w:val="24"/>
        </w:rPr>
        <w:t>©</w:t>
      </w:r>
      <w:r w:rsidRPr="00B103F5">
        <w:rPr>
          <w:rFonts w:ascii="Segoe UI" w:hAnsi="Segoe UI" w:cs="Segoe UI"/>
          <w:color w:val="303030"/>
          <w:kern w:val="0"/>
          <w:szCs w:val="24"/>
        </w:rPr>
        <w:t>统信软件技术有限公司。访问者可将本网站提供的内容或服务用于个人学习、研究或欣赏，以及其他非商业性或非盈利性用途，但同时应遵守著作权法及其他相关法律的规定，不得侵犯本网站及相关权利人的合法权利。除此以外，将本网站任何内容或服务进行转载，须备注：</w:t>
      </w:r>
      <w:r w:rsidRPr="00B103F5">
        <w:rPr>
          <w:rFonts w:ascii="Segoe UI" w:hAnsi="Segoe UI" w:cs="Segoe UI"/>
          <w:b/>
          <w:bCs/>
          <w:color w:val="303030"/>
          <w:kern w:val="0"/>
          <w:szCs w:val="24"/>
        </w:rPr>
        <w:t>该文档出自【</w:t>
      </w:r>
      <w:r w:rsidRPr="00B103F5">
        <w:rPr>
          <w:rFonts w:ascii="Segoe UI" w:hAnsi="Segoe UI" w:cs="Segoe UI"/>
          <w:b/>
          <w:bCs/>
          <w:color w:val="303030"/>
          <w:kern w:val="0"/>
          <w:szCs w:val="24"/>
        </w:rPr>
        <w:t>faq.uniontech.com</w:t>
      </w:r>
      <w:r w:rsidRPr="00B103F5">
        <w:rPr>
          <w:rFonts w:ascii="Segoe UI" w:hAnsi="Segoe UI" w:cs="Segoe UI"/>
          <w:b/>
          <w:bCs/>
          <w:color w:val="303030"/>
          <w:kern w:val="0"/>
          <w:szCs w:val="24"/>
        </w:rPr>
        <w:t>】统信软件知识分享平台</w:t>
      </w:r>
      <w:r w:rsidRPr="00B103F5">
        <w:rPr>
          <w:rFonts w:ascii="Segoe UI" w:hAnsi="Segoe UI" w:cs="Segoe UI"/>
          <w:color w:val="303030"/>
          <w:kern w:val="0"/>
          <w:szCs w:val="24"/>
        </w:rPr>
        <w:t>。否则统信软件将追究相关版权责任。</w:t>
      </w:r>
    </w:p>
    <w:p w14:paraId="332B79BD" w14:textId="77777777" w:rsidR="00130C09" w:rsidRPr="00B103F5" w:rsidRDefault="00130C09" w:rsidP="00B103F5"/>
    <w:sectPr w:rsidR="00130C09" w:rsidRPr="00B103F5" w:rsidSect="00700019">
      <w:pgSz w:w="11906" w:h="16838" w:code="9"/>
      <w:pgMar w:top="1440" w:right="1797" w:bottom="1440" w:left="1797" w:header="851" w:footer="992" w:gutter="0"/>
      <w:cols w:space="425"/>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835C0E"/>
    <w:multiLevelType w:val="multilevel"/>
    <w:tmpl w:val="907A2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1B96C88"/>
    <w:multiLevelType w:val="hybridMultilevel"/>
    <w:tmpl w:val="F9D88C7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127547120">
    <w:abstractNumId w:val="0"/>
  </w:num>
  <w:num w:numId="2" w16cid:durableId="9205254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226F"/>
    <w:rsid w:val="00130C09"/>
    <w:rsid w:val="004A63E9"/>
    <w:rsid w:val="00700019"/>
    <w:rsid w:val="00751F93"/>
    <w:rsid w:val="00B103F5"/>
    <w:rsid w:val="00E922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5F126"/>
  <w15:chartTrackingRefBased/>
  <w15:docId w15:val="{100C2096-7903-4530-B70F-F6EA37829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1F93"/>
    <w:pPr>
      <w:widowControl w:val="0"/>
      <w:jc w:val="both"/>
    </w:pPr>
    <w:rPr>
      <w:rFonts w:eastAsia="宋体"/>
      <w:sz w:val="24"/>
    </w:rPr>
  </w:style>
  <w:style w:type="paragraph" w:styleId="3">
    <w:name w:val="heading 3"/>
    <w:basedOn w:val="a"/>
    <w:link w:val="30"/>
    <w:uiPriority w:val="9"/>
    <w:qFormat/>
    <w:rsid w:val="00B103F5"/>
    <w:pPr>
      <w:widowControl/>
      <w:spacing w:before="100" w:beforeAutospacing="1" w:after="100" w:afterAutospacing="1"/>
      <w:jc w:val="left"/>
      <w:outlineLvl w:val="2"/>
    </w:pPr>
    <w:rPr>
      <w:rFonts w:ascii="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rsid w:val="00B103F5"/>
    <w:rPr>
      <w:rFonts w:ascii="宋体" w:eastAsia="宋体" w:hAnsi="宋体" w:cs="宋体"/>
      <w:b/>
      <w:bCs/>
      <w:kern w:val="0"/>
      <w:sz w:val="27"/>
      <w:szCs w:val="27"/>
    </w:rPr>
  </w:style>
  <w:style w:type="paragraph" w:styleId="a3">
    <w:name w:val="List Paragraph"/>
    <w:basedOn w:val="a"/>
    <w:uiPriority w:val="34"/>
    <w:qFormat/>
    <w:rsid w:val="00B103F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4996413">
      <w:bodyDiv w:val="1"/>
      <w:marLeft w:val="0"/>
      <w:marRight w:val="0"/>
      <w:marTop w:val="0"/>
      <w:marBottom w:val="0"/>
      <w:divBdr>
        <w:top w:val="none" w:sz="0" w:space="0" w:color="auto"/>
        <w:left w:val="none" w:sz="0" w:space="0" w:color="auto"/>
        <w:bottom w:val="none" w:sz="0" w:space="0" w:color="auto"/>
        <w:right w:val="none" w:sz="0" w:space="0" w:color="auto"/>
      </w:divBdr>
      <w:divsChild>
        <w:div w:id="1313832125">
          <w:marLeft w:val="0"/>
          <w:marRight w:val="0"/>
          <w:marTop w:val="0"/>
          <w:marBottom w:val="0"/>
          <w:divBdr>
            <w:top w:val="single" w:sz="2" w:space="0" w:color="auto"/>
            <w:left w:val="single" w:sz="2" w:space="0" w:color="auto"/>
            <w:bottom w:val="single" w:sz="2" w:space="0" w:color="auto"/>
            <w:right w:val="single" w:sz="2" w:space="0" w:color="auto"/>
          </w:divBdr>
          <w:divsChild>
            <w:div w:id="1299528356">
              <w:marLeft w:val="0"/>
              <w:marRight w:val="0"/>
              <w:marTop w:val="0"/>
              <w:marBottom w:val="0"/>
              <w:divBdr>
                <w:top w:val="single" w:sz="2" w:space="0" w:color="auto"/>
                <w:left w:val="single" w:sz="2" w:space="0" w:color="auto"/>
                <w:bottom w:val="single" w:sz="2" w:space="0" w:color="auto"/>
                <w:right w:val="single" w:sz="2" w:space="0" w:color="auto"/>
              </w:divBdr>
            </w:div>
          </w:divsChild>
        </w:div>
        <w:div w:id="1287348141">
          <w:marLeft w:val="0"/>
          <w:marRight w:val="0"/>
          <w:marTop w:val="150"/>
          <w:marBottom w:val="150"/>
          <w:divBdr>
            <w:top w:val="single" w:sz="2" w:space="4" w:color="auto"/>
            <w:left w:val="single" w:sz="12" w:space="8" w:color="CCCCCC"/>
            <w:bottom w:val="single" w:sz="2" w:space="4" w:color="auto"/>
            <w:right w:val="single" w:sz="2" w:space="8" w:color="auto"/>
          </w:divBdr>
          <w:divsChild>
            <w:div w:id="163667943">
              <w:marLeft w:val="0"/>
              <w:marRight w:val="0"/>
              <w:marTop w:val="0"/>
              <w:marBottom w:val="0"/>
              <w:divBdr>
                <w:top w:val="single" w:sz="2" w:space="0" w:color="auto"/>
                <w:left w:val="single" w:sz="2" w:space="0" w:color="auto"/>
                <w:bottom w:val="single" w:sz="2" w:space="0" w:color="auto"/>
                <w:right w:val="single" w:sz="2" w:space="0" w:color="auto"/>
              </w:divBdr>
            </w:div>
          </w:divsChild>
        </w:div>
        <w:div w:id="138573576">
          <w:marLeft w:val="0"/>
          <w:marRight w:val="0"/>
          <w:marTop w:val="0"/>
          <w:marBottom w:val="0"/>
          <w:divBdr>
            <w:top w:val="single" w:sz="2" w:space="0" w:color="auto"/>
            <w:left w:val="single" w:sz="2" w:space="0" w:color="auto"/>
            <w:bottom w:val="single" w:sz="2" w:space="0" w:color="auto"/>
            <w:right w:val="single" w:sz="2" w:space="0" w:color="auto"/>
          </w:divBdr>
        </w:div>
        <w:div w:id="1157065427">
          <w:marLeft w:val="0"/>
          <w:marRight w:val="0"/>
          <w:marTop w:val="0"/>
          <w:marBottom w:val="0"/>
          <w:divBdr>
            <w:top w:val="single" w:sz="2" w:space="0" w:color="auto"/>
            <w:left w:val="single" w:sz="2" w:space="0" w:color="auto"/>
            <w:bottom w:val="single" w:sz="2" w:space="0" w:color="auto"/>
            <w:right w:val="single" w:sz="2" w:space="0" w:color="auto"/>
          </w:divBdr>
          <w:divsChild>
            <w:div w:id="498228055">
              <w:marLeft w:val="0"/>
              <w:marRight w:val="0"/>
              <w:marTop w:val="0"/>
              <w:marBottom w:val="0"/>
              <w:divBdr>
                <w:top w:val="single" w:sz="2" w:space="0" w:color="auto"/>
                <w:left w:val="single" w:sz="2" w:space="0" w:color="auto"/>
                <w:bottom w:val="single" w:sz="2" w:space="0" w:color="auto"/>
                <w:right w:val="single" w:sz="2" w:space="0" w:color="auto"/>
              </w:divBdr>
            </w:div>
          </w:divsChild>
        </w:div>
        <w:div w:id="1497722542">
          <w:marLeft w:val="0"/>
          <w:marRight w:val="0"/>
          <w:marTop w:val="0"/>
          <w:marBottom w:val="0"/>
          <w:divBdr>
            <w:top w:val="single" w:sz="2" w:space="0" w:color="auto"/>
            <w:left w:val="single" w:sz="2" w:space="0" w:color="auto"/>
            <w:bottom w:val="single" w:sz="2" w:space="0" w:color="auto"/>
            <w:right w:val="single" w:sz="2" w:space="0" w:color="auto"/>
          </w:divBdr>
        </w:div>
        <w:div w:id="1026247971">
          <w:marLeft w:val="0"/>
          <w:marRight w:val="0"/>
          <w:marTop w:val="0"/>
          <w:marBottom w:val="0"/>
          <w:divBdr>
            <w:top w:val="single" w:sz="2" w:space="0" w:color="auto"/>
            <w:left w:val="single" w:sz="2" w:space="0" w:color="auto"/>
            <w:bottom w:val="single" w:sz="2" w:space="0" w:color="auto"/>
            <w:right w:val="single" w:sz="2" w:space="0" w:color="auto"/>
          </w:divBdr>
        </w:div>
        <w:div w:id="1540782878">
          <w:marLeft w:val="0"/>
          <w:marRight w:val="0"/>
          <w:marTop w:val="0"/>
          <w:marBottom w:val="0"/>
          <w:divBdr>
            <w:top w:val="single" w:sz="2" w:space="0" w:color="auto"/>
            <w:left w:val="single" w:sz="2" w:space="0" w:color="auto"/>
            <w:bottom w:val="single" w:sz="2" w:space="0" w:color="auto"/>
            <w:right w:val="single" w:sz="2" w:space="0" w:color="auto"/>
          </w:divBdr>
        </w:div>
        <w:div w:id="1306013006">
          <w:marLeft w:val="0"/>
          <w:marRight w:val="0"/>
          <w:marTop w:val="0"/>
          <w:marBottom w:val="0"/>
          <w:divBdr>
            <w:top w:val="single" w:sz="2" w:space="0" w:color="auto"/>
            <w:left w:val="single" w:sz="2" w:space="0" w:color="auto"/>
            <w:bottom w:val="single" w:sz="2" w:space="0" w:color="auto"/>
            <w:right w:val="single" w:sz="2" w:space="0" w:color="auto"/>
          </w:divBdr>
        </w:div>
        <w:div w:id="720443864">
          <w:marLeft w:val="0"/>
          <w:marRight w:val="0"/>
          <w:marTop w:val="0"/>
          <w:marBottom w:val="0"/>
          <w:divBdr>
            <w:top w:val="single" w:sz="2" w:space="0" w:color="auto"/>
            <w:left w:val="single" w:sz="2" w:space="0" w:color="auto"/>
            <w:bottom w:val="single" w:sz="2" w:space="0" w:color="auto"/>
            <w:right w:val="single" w:sz="2" w:space="0" w:color="auto"/>
          </w:divBdr>
        </w:div>
        <w:div w:id="1036464149">
          <w:marLeft w:val="0"/>
          <w:marRight w:val="0"/>
          <w:marTop w:val="0"/>
          <w:marBottom w:val="0"/>
          <w:divBdr>
            <w:top w:val="single" w:sz="2" w:space="0" w:color="auto"/>
            <w:left w:val="single" w:sz="2" w:space="0" w:color="auto"/>
            <w:bottom w:val="single" w:sz="2" w:space="0" w:color="auto"/>
            <w:right w:val="single" w:sz="2" w:space="0" w:color="auto"/>
          </w:divBdr>
          <w:divsChild>
            <w:div w:id="2141414820">
              <w:marLeft w:val="0"/>
              <w:marRight w:val="0"/>
              <w:marTop w:val="0"/>
              <w:marBottom w:val="0"/>
              <w:divBdr>
                <w:top w:val="single" w:sz="2" w:space="0" w:color="auto"/>
                <w:left w:val="single" w:sz="2" w:space="0" w:color="auto"/>
                <w:bottom w:val="single" w:sz="2" w:space="0" w:color="auto"/>
                <w:right w:val="single" w:sz="2" w:space="0" w:color="auto"/>
              </w:divBdr>
            </w:div>
            <w:div w:id="1864125453">
              <w:marLeft w:val="0"/>
              <w:marRight w:val="0"/>
              <w:marTop w:val="0"/>
              <w:marBottom w:val="0"/>
              <w:divBdr>
                <w:top w:val="single" w:sz="2" w:space="0" w:color="auto"/>
                <w:left w:val="single" w:sz="2" w:space="0" w:color="auto"/>
                <w:bottom w:val="single" w:sz="2" w:space="0" w:color="auto"/>
                <w:right w:val="single" w:sz="2" w:space="0" w:color="auto"/>
              </w:divBdr>
            </w:div>
          </w:divsChild>
        </w:div>
        <w:div w:id="902179708">
          <w:marLeft w:val="0"/>
          <w:marRight w:val="0"/>
          <w:marTop w:val="0"/>
          <w:marBottom w:val="0"/>
          <w:divBdr>
            <w:top w:val="single" w:sz="2" w:space="0" w:color="auto"/>
            <w:left w:val="single" w:sz="2" w:space="0" w:color="auto"/>
            <w:bottom w:val="single" w:sz="2" w:space="0" w:color="auto"/>
            <w:right w:val="single" w:sz="2" w:space="0" w:color="auto"/>
          </w:divBdr>
        </w:div>
        <w:div w:id="444470242">
          <w:marLeft w:val="0"/>
          <w:marRight w:val="0"/>
          <w:marTop w:val="0"/>
          <w:marBottom w:val="0"/>
          <w:divBdr>
            <w:top w:val="single" w:sz="2" w:space="0" w:color="auto"/>
            <w:left w:val="single" w:sz="2" w:space="0" w:color="auto"/>
            <w:bottom w:val="single" w:sz="2" w:space="0" w:color="auto"/>
            <w:right w:val="single" w:sz="2" w:space="0" w:color="auto"/>
          </w:divBdr>
        </w:div>
        <w:div w:id="1077366971">
          <w:marLeft w:val="0"/>
          <w:marRight w:val="0"/>
          <w:marTop w:val="0"/>
          <w:marBottom w:val="0"/>
          <w:divBdr>
            <w:top w:val="single" w:sz="2" w:space="0" w:color="auto"/>
            <w:left w:val="single" w:sz="2" w:space="0" w:color="auto"/>
            <w:bottom w:val="single" w:sz="2" w:space="0" w:color="auto"/>
            <w:right w:val="single" w:sz="2" w:space="0" w:color="auto"/>
          </w:divBdr>
        </w:div>
        <w:div w:id="922880900">
          <w:marLeft w:val="0"/>
          <w:marRight w:val="0"/>
          <w:marTop w:val="0"/>
          <w:marBottom w:val="0"/>
          <w:divBdr>
            <w:top w:val="single" w:sz="2" w:space="0" w:color="auto"/>
            <w:left w:val="single" w:sz="2" w:space="0" w:color="auto"/>
            <w:bottom w:val="single" w:sz="2" w:space="0" w:color="auto"/>
            <w:right w:val="single" w:sz="2" w:space="0" w:color="auto"/>
          </w:divBdr>
        </w:div>
        <w:div w:id="1271089877">
          <w:marLeft w:val="0"/>
          <w:marRight w:val="0"/>
          <w:marTop w:val="0"/>
          <w:marBottom w:val="0"/>
          <w:divBdr>
            <w:top w:val="single" w:sz="2" w:space="0" w:color="auto"/>
            <w:left w:val="single" w:sz="2" w:space="0" w:color="auto"/>
            <w:bottom w:val="single" w:sz="2" w:space="0" w:color="auto"/>
            <w:right w:val="single" w:sz="2" w:space="0" w:color="auto"/>
          </w:divBdr>
        </w:div>
        <w:div w:id="1615820820">
          <w:marLeft w:val="0"/>
          <w:marRight w:val="0"/>
          <w:marTop w:val="0"/>
          <w:marBottom w:val="0"/>
          <w:divBdr>
            <w:top w:val="single" w:sz="2" w:space="0" w:color="auto"/>
            <w:left w:val="single" w:sz="2" w:space="0" w:color="auto"/>
            <w:bottom w:val="single" w:sz="2" w:space="0" w:color="auto"/>
            <w:right w:val="single" w:sz="2" w:space="0" w:color="auto"/>
          </w:divBdr>
        </w:div>
        <w:div w:id="1396051972">
          <w:marLeft w:val="0"/>
          <w:marRight w:val="0"/>
          <w:marTop w:val="0"/>
          <w:marBottom w:val="0"/>
          <w:divBdr>
            <w:top w:val="single" w:sz="2" w:space="0" w:color="auto"/>
            <w:left w:val="single" w:sz="2" w:space="0" w:color="auto"/>
            <w:bottom w:val="single" w:sz="2" w:space="0" w:color="auto"/>
            <w:right w:val="single" w:sz="2" w:space="0" w:color="auto"/>
          </w:divBdr>
        </w:div>
        <w:div w:id="1509365931">
          <w:marLeft w:val="0"/>
          <w:marRight w:val="0"/>
          <w:marTop w:val="0"/>
          <w:marBottom w:val="0"/>
          <w:divBdr>
            <w:top w:val="single" w:sz="2" w:space="0" w:color="auto"/>
            <w:left w:val="single" w:sz="2" w:space="0" w:color="auto"/>
            <w:bottom w:val="single" w:sz="2" w:space="0" w:color="auto"/>
            <w:right w:val="single" w:sz="2" w:space="0" w:color="auto"/>
          </w:divBdr>
          <w:divsChild>
            <w:div w:id="34504552">
              <w:marLeft w:val="0"/>
              <w:marRight w:val="0"/>
              <w:marTop w:val="0"/>
              <w:marBottom w:val="0"/>
              <w:divBdr>
                <w:top w:val="single" w:sz="2" w:space="0" w:color="auto"/>
                <w:left w:val="single" w:sz="2" w:space="0" w:color="auto"/>
                <w:bottom w:val="single" w:sz="2" w:space="0" w:color="auto"/>
                <w:right w:val="single" w:sz="2" w:space="0" w:color="auto"/>
              </w:divBdr>
            </w:div>
          </w:divsChild>
        </w:div>
        <w:div w:id="2000304937">
          <w:marLeft w:val="0"/>
          <w:marRight w:val="0"/>
          <w:marTop w:val="0"/>
          <w:marBottom w:val="0"/>
          <w:divBdr>
            <w:top w:val="single" w:sz="2" w:space="0" w:color="auto"/>
            <w:left w:val="single" w:sz="2" w:space="0" w:color="auto"/>
            <w:bottom w:val="single" w:sz="2" w:space="0" w:color="auto"/>
            <w:right w:val="single" w:sz="2" w:space="0" w:color="auto"/>
          </w:divBdr>
        </w:div>
        <w:div w:id="3941855">
          <w:marLeft w:val="0"/>
          <w:marRight w:val="0"/>
          <w:marTop w:val="0"/>
          <w:marBottom w:val="0"/>
          <w:divBdr>
            <w:top w:val="single" w:sz="2" w:space="0" w:color="auto"/>
            <w:left w:val="single" w:sz="2" w:space="0" w:color="auto"/>
            <w:bottom w:val="single" w:sz="2" w:space="0" w:color="auto"/>
            <w:right w:val="single" w:sz="2" w:space="0" w:color="auto"/>
          </w:divBdr>
          <w:divsChild>
            <w:div w:id="667557293">
              <w:marLeft w:val="0"/>
              <w:marRight w:val="0"/>
              <w:marTop w:val="0"/>
              <w:marBottom w:val="0"/>
              <w:divBdr>
                <w:top w:val="single" w:sz="2" w:space="0" w:color="auto"/>
                <w:left w:val="single" w:sz="2" w:space="0" w:color="auto"/>
                <w:bottom w:val="single" w:sz="2" w:space="0" w:color="auto"/>
                <w:right w:val="single" w:sz="2" w:space="0" w:color="auto"/>
              </w:divBdr>
            </w:div>
          </w:divsChild>
        </w:div>
        <w:div w:id="1754887150">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gi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217</Words>
  <Characters>1241</Characters>
  <Application>Microsoft Office Word</Application>
  <DocSecurity>0</DocSecurity>
  <Lines>10</Lines>
  <Paragraphs>2</Paragraphs>
  <ScaleCrop>false</ScaleCrop>
  <Company/>
  <LinksUpToDate>false</LinksUpToDate>
  <CharactersWithSpaces>1456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Shang</dc:creator>
  <cp:keywords/>
  <dc:description/>
  <cp:lastModifiedBy>Li Shang</cp:lastModifiedBy>
  <cp:revision>2</cp:revision>
  <dcterms:created xsi:type="dcterms:W3CDTF">2023-11-15T09:20:00Z</dcterms:created>
  <dcterms:modified xsi:type="dcterms:W3CDTF">2023-11-15T09:21:00Z</dcterms:modified>
</cp:coreProperties>
</file>